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9750" w14:textId="18C77AA1" w:rsidR="00455A7B" w:rsidRDefault="00D3109F" w:rsidP="00455A7B">
      <w:pPr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0FA2C7E" wp14:editId="14624395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A7B">
        <w:rPr>
          <w:b/>
        </w:rPr>
        <w:t xml:space="preserve">REPUBLIKA HRVATSKA </w:t>
      </w:r>
    </w:p>
    <w:p w14:paraId="2CCBC0D0" w14:textId="77777777" w:rsidR="00455A7B" w:rsidRDefault="00455A7B" w:rsidP="00455A7B">
      <w:pPr>
        <w:jc w:val="both"/>
        <w:rPr>
          <w:b/>
        </w:rPr>
      </w:pPr>
      <w:r>
        <w:rPr>
          <w:b/>
        </w:rPr>
        <w:t>ZAGREBAČKA ŽUPANIJA</w:t>
      </w:r>
    </w:p>
    <w:p w14:paraId="1FB0C2DB" w14:textId="3B1B4550" w:rsidR="00455A7B" w:rsidRDefault="00D3109F" w:rsidP="00455A7B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89B4EA" wp14:editId="37B8419D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0"/>
            <wp:wrapNone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5A7B">
        <w:rPr>
          <w:b/>
        </w:rPr>
        <w:t xml:space="preserve">                OPĆINA DUBRAVICA</w:t>
      </w:r>
    </w:p>
    <w:p w14:paraId="5B30167C" w14:textId="77777777" w:rsidR="00455A7B" w:rsidRDefault="00455A7B" w:rsidP="00455A7B">
      <w:pPr>
        <w:jc w:val="both"/>
        <w:rPr>
          <w:b/>
        </w:rPr>
      </w:pPr>
      <w:r>
        <w:rPr>
          <w:b/>
        </w:rPr>
        <w:t xml:space="preserve">                Općinsko vijeće </w:t>
      </w:r>
    </w:p>
    <w:p w14:paraId="5EDB8576" w14:textId="77777777" w:rsidR="00455A7B" w:rsidRDefault="00455A7B" w:rsidP="00455A7B">
      <w:pPr>
        <w:tabs>
          <w:tab w:val="left" w:pos="390"/>
          <w:tab w:val="num" w:pos="1080"/>
          <w:tab w:val="left" w:pos="3105"/>
        </w:tabs>
        <w:rPr>
          <w:b/>
          <w:lang w:val="pl-PL"/>
        </w:rPr>
      </w:pPr>
    </w:p>
    <w:p w14:paraId="3AC63078" w14:textId="6B85CE39" w:rsidR="001D4284" w:rsidRPr="0004121C" w:rsidRDefault="001D4284" w:rsidP="001D4284">
      <w:pPr>
        <w:jc w:val="both"/>
        <w:rPr>
          <w:sz w:val="22"/>
          <w:szCs w:val="22"/>
        </w:rPr>
      </w:pPr>
      <w:r w:rsidRPr="0004121C">
        <w:rPr>
          <w:sz w:val="22"/>
          <w:szCs w:val="22"/>
          <w:lang w:val="pl-PL"/>
        </w:rPr>
        <w:t xml:space="preserve">Na temelju članka 54. stavka 2. Zakona o zaštiti okoliša (Narodne novine broj </w:t>
      </w:r>
      <w:hyperlink r:id="rId6" w:tgtFrame="_blank" w:history="1">
        <w:r w:rsidRPr="0004121C">
          <w:rPr>
            <w:sz w:val="22"/>
            <w:szCs w:val="22"/>
            <w:lang w:val="pl-PL"/>
          </w:rPr>
          <w:t>80/13</w:t>
        </w:r>
      </w:hyperlink>
      <w:r w:rsidRPr="0004121C">
        <w:rPr>
          <w:sz w:val="22"/>
          <w:szCs w:val="22"/>
          <w:lang w:val="pl-PL"/>
        </w:rPr>
        <w:t>, </w:t>
      </w:r>
      <w:hyperlink r:id="rId7" w:tgtFrame="_blank" w:history="1">
        <w:r w:rsidRPr="0004121C">
          <w:rPr>
            <w:sz w:val="22"/>
            <w:szCs w:val="22"/>
            <w:lang w:val="pl-PL"/>
          </w:rPr>
          <w:t>153/13</w:t>
        </w:r>
      </w:hyperlink>
      <w:r w:rsidRPr="0004121C">
        <w:rPr>
          <w:sz w:val="22"/>
          <w:szCs w:val="22"/>
          <w:lang w:val="pl-PL"/>
        </w:rPr>
        <w:t>, </w:t>
      </w:r>
      <w:hyperlink r:id="rId8" w:tgtFrame="_blank" w:history="1">
        <w:r w:rsidRPr="0004121C">
          <w:rPr>
            <w:sz w:val="22"/>
            <w:szCs w:val="22"/>
            <w:lang w:val="pl-PL"/>
          </w:rPr>
          <w:t>78/15</w:t>
        </w:r>
      </w:hyperlink>
      <w:r w:rsidRPr="0004121C">
        <w:rPr>
          <w:sz w:val="22"/>
          <w:szCs w:val="22"/>
          <w:lang w:val="pl-PL"/>
        </w:rPr>
        <w:t>, </w:t>
      </w:r>
      <w:hyperlink r:id="rId9" w:tgtFrame="_blank" w:history="1">
        <w:r w:rsidRPr="0004121C">
          <w:rPr>
            <w:sz w:val="22"/>
            <w:szCs w:val="22"/>
            <w:lang w:val="pl-PL"/>
          </w:rPr>
          <w:t>12/18</w:t>
        </w:r>
      </w:hyperlink>
      <w:r w:rsidRPr="0004121C">
        <w:rPr>
          <w:sz w:val="22"/>
          <w:szCs w:val="22"/>
          <w:lang w:val="pl-PL"/>
        </w:rPr>
        <w:t>, </w:t>
      </w:r>
      <w:hyperlink r:id="rId10" w:tgtFrame="_blank" w:history="1">
        <w:r w:rsidRPr="0004121C">
          <w:rPr>
            <w:sz w:val="22"/>
            <w:szCs w:val="22"/>
            <w:lang w:val="pl-PL"/>
          </w:rPr>
          <w:t>118/18</w:t>
        </w:r>
      </w:hyperlink>
      <w:r w:rsidRPr="0004121C">
        <w:rPr>
          <w:sz w:val="22"/>
          <w:szCs w:val="22"/>
          <w:lang w:val="pl-PL"/>
        </w:rPr>
        <w:t>) i članka 21. Statuta Općine Dubravica (</w:t>
      </w:r>
      <w:r w:rsidR="00545D06">
        <w:rPr>
          <w:sz w:val="22"/>
          <w:szCs w:val="22"/>
          <w:lang w:val="pl-PL"/>
        </w:rPr>
        <w:t>„</w:t>
      </w:r>
      <w:r w:rsidRPr="0004121C">
        <w:rPr>
          <w:sz w:val="22"/>
          <w:szCs w:val="22"/>
          <w:lang w:val="pl-PL"/>
        </w:rPr>
        <w:t>Službeni glasn</w:t>
      </w:r>
      <w:r w:rsidR="009276CC" w:rsidRPr="0004121C">
        <w:rPr>
          <w:sz w:val="22"/>
          <w:szCs w:val="22"/>
          <w:lang w:val="pl-PL"/>
        </w:rPr>
        <w:t>ik Općine Dubravica</w:t>
      </w:r>
      <w:r w:rsidR="00545D06">
        <w:rPr>
          <w:sz w:val="22"/>
          <w:szCs w:val="22"/>
          <w:lang w:val="pl-PL"/>
        </w:rPr>
        <w:t>”</w:t>
      </w:r>
      <w:r w:rsidR="009276CC" w:rsidRPr="0004121C">
        <w:rPr>
          <w:sz w:val="22"/>
          <w:szCs w:val="22"/>
          <w:lang w:val="pl-PL"/>
        </w:rPr>
        <w:t xml:space="preserve"> broj 01/2021</w:t>
      </w:r>
      <w:r w:rsidR="009369ED">
        <w:rPr>
          <w:sz w:val="22"/>
          <w:szCs w:val="22"/>
          <w:lang w:val="pl-PL"/>
        </w:rPr>
        <w:t>, 03/2024</w:t>
      </w:r>
      <w:r w:rsidR="00545D06">
        <w:rPr>
          <w:sz w:val="22"/>
          <w:szCs w:val="22"/>
          <w:lang w:val="pl-PL"/>
        </w:rPr>
        <w:t>, 04/2025</w:t>
      </w:r>
      <w:r w:rsidRPr="0004121C">
        <w:rPr>
          <w:sz w:val="22"/>
          <w:szCs w:val="22"/>
          <w:lang w:val="pl-PL"/>
        </w:rPr>
        <w:t xml:space="preserve">) </w:t>
      </w:r>
      <w:r w:rsidRPr="0004121C">
        <w:rPr>
          <w:sz w:val="22"/>
          <w:szCs w:val="22"/>
        </w:rPr>
        <w:t xml:space="preserve">Općinsko vijeće Općine Dubravica na </w:t>
      </w:r>
      <w:r w:rsidR="00447772" w:rsidRPr="0004121C">
        <w:rPr>
          <w:sz w:val="22"/>
          <w:szCs w:val="22"/>
        </w:rPr>
        <w:t xml:space="preserve">svojoj </w:t>
      </w:r>
      <w:r w:rsidR="00507BE4">
        <w:rPr>
          <w:sz w:val="22"/>
          <w:szCs w:val="22"/>
        </w:rPr>
        <w:t>0</w:t>
      </w:r>
      <w:r w:rsidR="00545D06">
        <w:rPr>
          <w:sz w:val="22"/>
          <w:szCs w:val="22"/>
        </w:rPr>
        <w:t>5</w:t>
      </w:r>
      <w:r w:rsidRPr="0004121C">
        <w:rPr>
          <w:sz w:val="22"/>
          <w:szCs w:val="22"/>
        </w:rPr>
        <w:t xml:space="preserve">. </w:t>
      </w:r>
      <w:r w:rsidR="00447772" w:rsidRPr="0004121C">
        <w:rPr>
          <w:sz w:val="22"/>
          <w:szCs w:val="22"/>
        </w:rPr>
        <w:t xml:space="preserve">sjednici održanoj </w:t>
      </w:r>
      <w:r w:rsidR="00545D06">
        <w:rPr>
          <w:sz w:val="22"/>
          <w:szCs w:val="22"/>
        </w:rPr>
        <w:t>16. prosinca</w:t>
      </w:r>
      <w:r w:rsidR="00447772" w:rsidRPr="0004121C">
        <w:rPr>
          <w:sz w:val="22"/>
          <w:szCs w:val="22"/>
        </w:rPr>
        <w:t xml:space="preserve"> 202</w:t>
      </w:r>
      <w:r w:rsidR="00507BE4">
        <w:rPr>
          <w:sz w:val="22"/>
          <w:szCs w:val="22"/>
        </w:rPr>
        <w:t>5</w:t>
      </w:r>
      <w:r w:rsidRPr="0004121C">
        <w:rPr>
          <w:sz w:val="22"/>
          <w:szCs w:val="22"/>
        </w:rPr>
        <w:t>. godine donosi</w:t>
      </w:r>
    </w:p>
    <w:p w14:paraId="603E4D13" w14:textId="77777777" w:rsidR="00E61FB4" w:rsidRPr="0004121C" w:rsidRDefault="00E61FB4"/>
    <w:p w14:paraId="4C644664" w14:textId="0745566C" w:rsidR="00507BE4" w:rsidRDefault="00507BE4" w:rsidP="00B46B43">
      <w:pPr>
        <w:tabs>
          <w:tab w:val="left" w:pos="1256"/>
        </w:tabs>
        <w:jc w:val="center"/>
        <w:rPr>
          <w:b/>
        </w:rPr>
      </w:pPr>
      <w:r>
        <w:rPr>
          <w:b/>
        </w:rPr>
        <w:t>ODLUKU O I</w:t>
      </w:r>
      <w:r w:rsidR="00545D06">
        <w:rPr>
          <w:b/>
        </w:rPr>
        <w:t>I</w:t>
      </w:r>
      <w:r>
        <w:rPr>
          <w:b/>
        </w:rPr>
        <w:t>. IZMJENAMA I DOPUNAMA</w:t>
      </w:r>
    </w:p>
    <w:p w14:paraId="511FB7CE" w14:textId="058D282D" w:rsidR="00B46B43" w:rsidRPr="0004121C" w:rsidRDefault="00B46B43" w:rsidP="00B46B43">
      <w:pPr>
        <w:tabs>
          <w:tab w:val="left" w:pos="1256"/>
        </w:tabs>
        <w:jc w:val="center"/>
        <w:rPr>
          <w:b/>
        </w:rPr>
      </w:pPr>
      <w:r w:rsidRPr="0004121C">
        <w:rPr>
          <w:b/>
        </w:rPr>
        <w:t>PROGRAM</w:t>
      </w:r>
      <w:r w:rsidR="00507BE4">
        <w:rPr>
          <w:b/>
        </w:rPr>
        <w:t>A</w:t>
      </w:r>
      <w:r w:rsidRPr="0004121C">
        <w:rPr>
          <w:b/>
        </w:rPr>
        <w:t xml:space="preserve"> </w:t>
      </w:r>
    </w:p>
    <w:p w14:paraId="48DB34E0" w14:textId="27B2E8C4" w:rsidR="00B46B43" w:rsidRPr="0004121C" w:rsidRDefault="00B44BD2" w:rsidP="003E2E2E">
      <w:pPr>
        <w:tabs>
          <w:tab w:val="left" w:pos="1256"/>
        </w:tabs>
        <w:jc w:val="center"/>
        <w:rPr>
          <w:b/>
        </w:rPr>
      </w:pPr>
      <w:r w:rsidRPr="0004121C">
        <w:rPr>
          <w:b/>
        </w:rPr>
        <w:t xml:space="preserve">ZAŠTITE OKOLIŠA </w:t>
      </w:r>
      <w:r w:rsidR="00447772" w:rsidRPr="0004121C">
        <w:rPr>
          <w:b/>
        </w:rPr>
        <w:t>ZA 202</w:t>
      </w:r>
      <w:r w:rsidR="009369ED">
        <w:rPr>
          <w:b/>
        </w:rPr>
        <w:t>5</w:t>
      </w:r>
      <w:r w:rsidR="00B46B43" w:rsidRPr="0004121C">
        <w:rPr>
          <w:b/>
        </w:rPr>
        <w:t>. GODINU</w:t>
      </w:r>
    </w:p>
    <w:p w14:paraId="1C884374" w14:textId="77777777" w:rsidR="009276CC" w:rsidRDefault="009276CC" w:rsidP="003E2E2E">
      <w:pPr>
        <w:tabs>
          <w:tab w:val="left" w:pos="1256"/>
        </w:tabs>
        <w:jc w:val="center"/>
        <w:rPr>
          <w:b/>
          <w:sz w:val="28"/>
          <w:szCs w:val="28"/>
        </w:rPr>
      </w:pPr>
    </w:p>
    <w:p w14:paraId="6B306939" w14:textId="20FE7731" w:rsidR="00EC3699" w:rsidRDefault="001D4284" w:rsidP="0004121C">
      <w:pPr>
        <w:tabs>
          <w:tab w:val="left" w:pos="3105"/>
        </w:tabs>
        <w:jc w:val="center"/>
        <w:rPr>
          <w:b/>
          <w:sz w:val="22"/>
          <w:szCs w:val="28"/>
          <w:lang w:val="pl-PL"/>
        </w:rPr>
      </w:pPr>
      <w:r>
        <w:rPr>
          <w:b/>
          <w:sz w:val="22"/>
          <w:szCs w:val="28"/>
          <w:lang w:val="pl-PL"/>
        </w:rPr>
        <w:t>Članak 1.</w:t>
      </w:r>
    </w:p>
    <w:p w14:paraId="0C97EB44" w14:textId="254736BA" w:rsidR="00507BE4" w:rsidRDefault="001D4284" w:rsidP="00507BE4">
      <w:pPr>
        <w:tabs>
          <w:tab w:val="left" w:pos="3105"/>
        </w:tabs>
        <w:jc w:val="both"/>
        <w:rPr>
          <w:sz w:val="22"/>
          <w:szCs w:val="28"/>
          <w:lang w:val="pl-PL"/>
        </w:rPr>
      </w:pPr>
      <w:r>
        <w:rPr>
          <w:sz w:val="22"/>
          <w:szCs w:val="28"/>
          <w:lang w:val="pl-PL"/>
        </w:rPr>
        <w:t>Program</w:t>
      </w:r>
      <w:r w:rsidR="00447772">
        <w:rPr>
          <w:sz w:val="22"/>
          <w:szCs w:val="28"/>
          <w:lang w:val="pl-PL"/>
        </w:rPr>
        <w:t xml:space="preserve"> zaštite okoliša za 202</w:t>
      </w:r>
      <w:r w:rsidR="009369ED">
        <w:rPr>
          <w:sz w:val="22"/>
          <w:szCs w:val="28"/>
          <w:lang w:val="pl-PL"/>
        </w:rPr>
        <w:t>5</w:t>
      </w:r>
      <w:r>
        <w:rPr>
          <w:sz w:val="22"/>
          <w:szCs w:val="28"/>
          <w:lang w:val="pl-PL"/>
        </w:rPr>
        <w:t xml:space="preserve">. godinu </w:t>
      </w:r>
      <w:r w:rsidR="00507BE4">
        <w:rPr>
          <w:sz w:val="22"/>
          <w:szCs w:val="28"/>
          <w:lang w:val="pl-PL"/>
        </w:rPr>
        <w:t>(„Službeni glasnik Općine Dubravica” broj 08/2024</w:t>
      </w:r>
      <w:r w:rsidR="00545D06">
        <w:rPr>
          <w:sz w:val="22"/>
          <w:szCs w:val="28"/>
          <w:lang w:val="pl-PL"/>
        </w:rPr>
        <w:t>, 04/2025—I. izmjene</w:t>
      </w:r>
      <w:r w:rsidR="00507BE4">
        <w:rPr>
          <w:sz w:val="22"/>
          <w:szCs w:val="28"/>
          <w:lang w:val="pl-PL"/>
        </w:rPr>
        <w:t>) ovom se Odlukom o I</w:t>
      </w:r>
      <w:r w:rsidR="00545D06">
        <w:rPr>
          <w:sz w:val="22"/>
          <w:szCs w:val="28"/>
          <w:lang w:val="pl-PL"/>
        </w:rPr>
        <w:t>I</w:t>
      </w:r>
      <w:r w:rsidR="00507BE4">
        <w:rPr>
          <w:sz w:val="22"/>
          <w:szCs w:val="28"/>
          <w:lang w:val="pl-PL"/>
        </w:rPr>
        <w:t>. Izmjenama i dopunama, mijenja i glasi:</w:t>
      </w:r>
    </w:p>
    <w:tbl>
      <w:tblPr>
        <w:tblW w:w="14477" w:type="dxa"/>
        <w:tblLook w:val="04A0" w:firstRow="1" w:lastRow="0" w:firstColumn="1" w:lastColumn="0" w:noHBand="0" w:noVBand="1"/>
      </w:tblPr>
      <w:tblGrid>
        <w:gridCol w:w="1139"/>
        <w:gridCol w:w="928"/>
        <w:gridCol w:w="7732"/>
        <w:gridCol w:w="1405"/>
        <w:gridCol w:w="1533"/>
        <w:gridCol w:w="1350"/>
        <w:gridCol w:w="1183"/>
      </w:tblGrid>
      <w:tr w:rsidR="00BE2D03" w14:paraId="68199529" w14:textId="77777777" w:rsidTr="00BE2D03">
        <w:trPr>
          <w:trHeight w:val="818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C6D9" w14:textId="77777777" w:rsidR="00BE2D03" w:rsidRDefault="00BE2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POZICIJA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83571" w14:textId="77777777" w:rsidR="00BE2D03" w:rsidRDefault="00BE2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1C40" w14:textId="7DAFA698" w:rsidR="00BE2D03" w:rsidRDefault="00BE2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VRSTA </w:t>
            </w:r>
            <w:r w:rsidR="0066692B">
              <w:rPr>
                <w:rFonts w:ascii="Arial" w:hAnsi="Arial" w:cs="Arial"/>
                <w:b/>
                <w:bCs/>
                <w:sz w:val="20"/>
                <w:szCs w:val="20"/>
              </w:rPr>
              <w:t>RASHODA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81D1" w14:textId="77777777" w:rsidR="00BE2D03" w:rsidRDefault="00BE2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FC1A" w14:textId="77777777" w:rsidR="00BE2D03" w:rsidRDefault="00BE2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F4EBB" w14:textId="77777777" w:rsidR="00BE2D03" w:rsidRDefault="00BE2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3B3E" w14:textId="77777777" w:rsidR="00BE2D03" w:rsidRDefault="00BE2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</w:tbl>
    <w:p w14:paraId="47508A10" w14:textId="77777777" w:rsidR="00BE2D03" w:rsidRDefault="00BE2D03" w:rsidP="00507BE4">
      <w:pPr>
        <w:tabs>
          <w:tab w:val="left" w:pos="3105"/>
        </w:tabs>
        <w:jc w:val="both"/>
        <w:rPr>
          <w:sz w:val="22"/>
          <w:szCs w:val="28"/>
          <w:lang w:val="pl-PL"/>
        </w:rPr>
      </w:pPr>
    </w:p>
    <w:tbl>
      <w:tblPr>
        <w:tblW w:w="14512" w:type="dxa"/>
        <w:tblLook w:val="04A0" w:firstRow="1" w:lastRow="0" w:firstColumn="1" w:lastColumn="0" w:noHBand="0" w:noVBand="1"/>
      </w:tblPr>
      <w:tblGrid>
        <w:gridCol w:w="841"/>
        <w:gridCol w:w="661"/>
        <w:gridCol w:w="8025"/>
        <w:gridCol w:w="1206"/>
        <w:gridCol w:w="1566"/>
        <w:gridCol w:w="1044"/>
        <w:gridCol w:w="1206"/>
      </w:tblGrid>
      <w:tr w:rsidR="00A8368A" w14:paraId="44AD1776" w14:textId="77777777" w:rsidTr="00A8368A">
        <w:trPr>
          <w:trHeight w:val="290"/>
        </w:trPr>
        <w:tc>
          <w:tcPr>
            <w:tcW w:w="9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060559" w14:textId="77777777" w:rsidR="00A8368A" w:rsidRDefault="00A83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Program 1009 Zaštita okoliša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07EAEB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4.862,09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CC0D12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-664,00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1E31E6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-13,66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6D0D88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4.198,09</w:t>
            </w:r>
          </w:p>
        </w:tc>
      </w:tr>
      <w:tr w:rsidR="00A8368A" w14:paraId="40641DE6" w14:textId="77777777" w:rsidTr="00A8368A">
        <w:trPr>
          <w:trHeight w:val="290"/>
        </w:trPr>
        <w:tc>
          <w:tcPr>
            <w:tcW w:w="9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9E9DA" w14:textId="77777777" w:rsidR="00A8368A" w:rsidRDefault="00A83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A100001 Održavanje javnih površina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3D1DD2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4.164,00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ADE206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-664,00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4C6C4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-15,95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A04B9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A8368A" w14:paraId="18466788" w14:textId="77777777" w:rsidTr="00A8368A">
        <w:trPr>
          <w:trHeight w:val="290"/>
        </w:trPr>
        <w:tc>
          <w:tcPr>
            <w:tcW w:w="9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DBE196" w14:textId="77777777" w:rsidR="00A8368A" w:rsidRDefault="00A83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A19F3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664,00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24CAF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-664,00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F47B09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10195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8368A" w14:paraId="12D5746E" w14:textId="77777777" w:rsidTr="00A8368A">
        <w:trPr>
          <w:trHeight w:val="29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7AEF" w14:textId="77777777" w:rsidR="00A8368A" w:rsidRDefault="00A83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1B4F" w14:textId="77777777" w:rsidR="00A8368A" w:rsidRDefault="00A83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8288" w14:textId="77777777" w:rsidR="00A8368A" w:rsidRDefault="00A83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botaničkog rezervata i izgradnja ograde - Cret Dubravica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9DA2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664,00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1E00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-664,00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D126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6EE6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8368A" w14:paraId="53D92E03" w14:textId="77777777" w:rsidTr="00A8368A">
        <w:trPr>
          <w:trHeight w:val="290"/>
        </w:trPr>
        <w:tc>
          <w:tcPr>
            <w:tcW w:w="9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051A4" w14:textId="77777777" w:rsidR="00A8368A" w:rsidRDefault="00A83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5.2. Ostale pomoći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8C477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5D270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E6D7EB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64C48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</w:tr>
      <w:tr w:rsidR="00A8368A" w14:paraId="413ABC51" w14:textId="77777777" w:rsidTr="00A8368A">
        <w:trPr>
          <w:trHeight w:val="29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0A59" w14:textId="77777777" w:rsidR="00A8368A" w:rsidRDefault="00A83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R435A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C954" w14:textId="77777777" w:rsidR="00A8368A" w:rsidRDefault="00A83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82EB" w14:textId="77777777" w:rsidR="00A8368A" w:rsidRDefault="00A83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botaničkog rezervata i izgradnja ograde - Cret Dubravica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3E53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BE88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5313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00C8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A8368A" w14:paraId="174ED50B" w14:textId="77777777" w:rsidTr="00A8368A">
        <w:trPr>
          <w:trHeight w:val="290"/>
        </w:trPr>
        <w:tc>
          <w:tcPr>
            <w:tcW w:w="9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74A18" w14:textId="77777777" w:rsidR="00A8368A" w:rsidRDefault="00A83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Aktivnost A100004 Kampanja ne budi loš koristi koš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225F5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698,09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6D410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23C29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AC7C7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698,09</w:t>
            </w:r>
          </w:p>
        </w:tc>
      </w:tr>
      <w:tr w:rsidR="00A8368A" w14:paraId="4463AE2E" w14:textId="77777777" w:rsidTr="00A8368A">
        <w:trPr>
          <w:trHeight w:val="290"/>
        </w:trPr>
        <w:tc>
          <w:tcPr>
            <w:tcW w:w="9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FBFDE" w14:textId="77777777" w:rsidR="00A8368A" w:rsidRDefault="00A8368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807C50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698,09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2E1301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BF6A3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1ACEC" w14:textId="77777777" w:rsidR="00A8368A" w:rsidRDefault="00A8368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698,09</w:t>
            </w:r>
          </w:p>
        </w:tc>
      </w:tr>
      <w:tr w:rsidR="00A8368A" w14:paraId="713D1A6D" w14:textId="77777777" w:rsidTr="00A8368A">
        <w:trPr>
          <w:trHeight w:val="290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E963" w14:textId="77777777" w:rsidR="00A8368A" w:rsidRDefault="00A83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R530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4A29" w14:textId="77777777" w:rsidR="00A8368A" w:rsidRDefault="00A83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06E0" w14:textId="77777777" w:rsidR="00A8368A" w:rsidRDefault="00A836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Kampanja ne budi loš koristi koš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7C24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698,09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56D4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F67B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A300" w14:textId="77777777" w:rsidR="00A8368A" w:rsidRDefault="00A836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698,09</w:t>
            </w:r>
          </w:p>
        </w:tc>
      </w:tr>
    </w:tbl>
    <w:p w14:paraId="58B4397A" w14:textId="77777777" w:rsidR="00BE2D03" w:rsidRDefault="00BE2D03" w:rsidP="00B46B43">
      <w:pPr>
        <w:rPr>
          <w:b/>
        </w:rPr>
      </w:pPr>
    </w:p>
    <w:p w14:paraId="3E4DA61A" w14:textId="77777777" w:rsidR="00507BE4" w:rsidRDefault="00507BE4" w:rsidP="00507BE4">
      <w:pPr>
        <w:jc w:val="center"/>
        <w:rPr>
          <w:b/>
          <w:sz w:val="22"/>
        </w:rPr>
      </w:pPr>
      <w:r>
        <w:rPr>
          <w:b/>
          <w:sz w:val="22"/>
        </w:rPr>
        <w:t>Članak 2.</w:t>
      </w:r>
    </w:p>
    <w:p w14:paraId="43E9FF33" w14:textId="7D7F9F77" w:rsidR="00507BE4" w:rsidRDefault="00507BE4" w:rsidP="00507BE4">
      <w:pPr>
        <w:jc w:val="both"/>
        <w:rPr>
          <w:sz w:val="22"/>
        </w:rPr>
      </w:pPr>
      <w:r>
        <w:rPr>
          <w:sz w:val="22"/>
          <w:szCs w:val="28"/>
          <w:lang w:val="pl-PL"/>
        </w:rPr>
        <w:t xml:space="preserve">Ova Odluka </w:t>
      </w:r>
      <w:r>
        <w:rPr>
          <w:sz w:val="22"/>
        </w:rPr>
        <w:t>stupa</w:t>
      </w:r>
      <w:r w:rsidRPr="00ED709A">
        <w:rPr>
          <w:sz w:val="22"/>
        </w:rPr>
        <w:t xml:space="preserve"> na snagu </w:t>
      </w:r>
      <w:r w:rsidR="00545D06">
        <w:rPr>
          <w:sz w:val="22"/>
        </w:rPr>
        <w:t>prvog</w:t>
      </w:r>
      <w:r>
        <w:rPr>
          <w:sz w:val="22"/>
        </w:rPr>
        <w:t xml:space="preserve"> dana od dana objave u Službenom glasniku Općine Dubravica.</w:t>
      </w:r>
    </w:p>
    <w:p w14:paraId="02F01382" w14:textId="77777777" w:rsidR="00507BE4" w:rsidRDefault="00507BE4" w:rsidP="00507BE4">
      <w:pPr>
        <w:jc w:val="both"/>
        <w:rPr>
          <w:sz w:val="22"/>
        </w:rPr>
      </w:pPr>
    </w:p>
    <w:p w14:paraId="4F291CBF" w14:textId="77777777" w:rsidR="00507BE4" w:rsidRPr="0038558E" w:rsidRDefault="00507BE4" w:rsidP="00507BE4">
      <w:pPr>
        <w:pStyle w:val="Odlomakpopisa"/>
        <w:jc w:val="center"/>
        <w:rPr>
          <w:sz w:val="22"/>
          <w:szCs w:val="22"/>
        </w:rPr>
      </w:pPr>
      <w:r w:rsidRPr="0038558E">
        <w:rPr>
          <w:sz w:val="22"/>
          <w:szCs w:val="22"/>
        </w:rPr>
        <w:t>OPĆINSKO VIJEĆE OPĆINE DUBRAVICA</w:t>
      </w:r>
    </w:p>
    <w:p w14:paraId="77409FE8" w14:textId="24158567" w:rsidR="00507BE4" w:rsidRPr="0038558E" w:rsidRDefault="00507BE4" w:rsidP="00507BE4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KLASA: 024-02/2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-01/</w:t>
      </w:r>
      <w:r w:rsidR="00545D06">
        <w:rPr>
          <w:sz w:val="22"/>
          <w:szCs w:val="22"/>
          <w:lang w:val="pl-PL"/>
        </w:rPr>
        <w:t>1</w:t>
      </w:r>
      <w:r w:rsidR="00B23610">
        <w:rPr>
          <w:sz w:val="22"/>
          <w:szCs w:val="22"/>
          <w:lang w:val="pl-PL"/>
        </w:rPr>
        <w:t>7</w:t>
      </w:r>
    </w:p>
    <w:p w14:paraId="054373EE" w14:textId="03FE16D8" w:rsidR="00507BE4" w:rsidRPr="0038558E" w:rsidRDefault="00507BE4" w:rsidP="00507BE4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>URBROJ: 238-40-02-2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-</w:t>
      </w:r>
      <w:r w:rsidR="00A8368A">
        <w:rPr>
          <w:sz w:val="22"/>
          <w:szCs w:val="22"/>
          <w:lang w:val="pl-PL"/>
        </w:rPr>
        <w:t>37</w:t>
      </w:r>
    </w:p>
    <w:p w14:paraId="07C333A0" w14:textId="5D923CC4" w:rsidR="00507BE4" w:rsidRPr="0038558E" w:rsidRDefault="00507BE4" w:rsidP="00507BE4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38558E">
        <w:rPr>
          <w:sz w:val="22"/>
          <w:szCs w:val="22"/>
          <w:lang w:val="pl-PL"/>
        </w:rPr>
        <w:t xml:space="preserve">Dubravica, </w:t>
      </w:r>
      <w:r w:rsidR="00545D06">
        <w:rPr>
          <w:sz w:val="22"/>
          <w:szCs w:val="22"/>
          <w:lang w:val="pl-PL"/>
        </w:rPr>
        <w:t>16. prosinac</w:t>
      </w:r>
      <w:r w:rsidRPr="0038558E">
        <w:rPr>
          <w:sz w:val="22"/>
          <w:szCs w:val="22"/>
          <w:lang w:val="pl-PL"/>
        </w:rPr>
        <w:t xml:space="preserve"> 202</w:t>
      </w:r>
      <w:r>
        <w:rPr>
          <w:sz w:val="22"/>
          <w:szCs w:val="22"/>
          <w:lang w:val="pl-PL"/>
        </w:rPr>
        <w:t>5</w:t>
      </w:r>
      <w:r w:rsidRPr="0038558E">
        <w:rPr>
          <w:sz w:val="22"/>
          <w:szCs w:val="22"/>
          <w:lang w:val="pl-PL"/>
        </w:rPr>
        <w:t>.</w:t>
      </w:r>
    </w:p>
    <w:p w14:paraId="66A04382" w14:textId="77777777" w:rsidR="00507BE4" w:rsidRPr="000D498A" w:rsidRDefault="00507BE4" w:rsidP="00507BE4">
      <w:pPr>
        <w:pStyle w:val="StandardWeb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2D4ACFE2" w14:textId="77777777" w:rsidR="00507BE4" w:rsidRPr="00D026B5" w:rsidRDefault="00507BE4" w:rsidP="00BE2D03">
      <w:pPr>
        <w:pStyle w:val="StandardWeb"/>
        <w:shd w:val="clear" w:color="auto" w:fill="FFFFFF"/>
        <w:spacing w:before="0" w:beforeAutospacing="0" w:after="0" w:afterAutospacing="0"/>
        <w:ind w:left="720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506C">
        <w:rPr>
          <w:sz w:val="22"/>
          <w:szCs w:val="22"/>
        </w:rPr>
        <w:t>Predsjednik Ivica Stiperski</w:t>
      </w:r>
    </w:p>
    <w:p w14:paraId="557B3740" w14:textId="77777777" w:rsidR="009369ED" w:rsidRDefault="009369ED" w:rsidP="005F5CE7">
      <w:pPr>
        <w:jc w:val="both"/>
        <w:rPr>
          <w:sz w:val="22"/>
        </w:rPr>
      </w:pPr>
    </w:p>
    <w:p w14:paraId="4DD2FD01" w14:textId="77777777" w:rsidR="005F5CE7" w:rsidRPr="00ED709A" w:rsidRDefault="005F5CE7" w:rsidP="005F5CE7">
      <w:pPr>
        <w:jc w:val="both"/>
        <w:rPr>
          <w:sz w:val="22"/>
        </w:rPr>
      </w:pPr>
    </w:p>
    <w:p w14:paraId="3240DBA4" w14:textId="79D7360B" w:rsidR="009369ED" w:rsidRPr="00EC3699" w:rsidRDefault="006935FA" w:rsidP="009369ED">
      <w:pPr>
        <w:jc w:val="right"/>
        <w:rPr>
          <w:sz w:val="22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7D36F8F8" w14:textId="5A59B034" w:rsidR="00E61FB4" w:rsidRPr="00EC3699" w:rsidRDefault="00E61FB4" w:rsidP="00EC3699">
      <w:pPr>
        <w:pStyle w:val="StandardWeb"/>
        <w:shd w:val="clear" w:color="auto" w:fill="FFFFFF"/>
        <w:spacing w:before="0" w:beforeAutospacing="0" w:after="0" w:afterAutospacing="0"/>
        <w:jc w:val="right"/>
        <w:rPr>
          <w:sz w:val="22"/>
        </w:rPr>
      </w:pPr>
    </w:p>
    <w:sectPr w:rsidR="00E61FB4" w:rsidRPr="00EC3699" w:rsidSect="00BE2D03">
      <w:pgSz w:w="16838" w:h="11906" w:orient="landscape"/>
      <w:pgMar w:top="1417" w:right="113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B4"/>
    <w:rsid w:val="0004121C"/>
    <w:rsid w:val="000A14CD"/>
    <w:rsid w:val="000C1834"/>
    <w:rsid w:val="000C2738"/>
    <w:rsid w:val="000E2E38"/>
    <w:rsid w:val="00105BCA"/>
    <w:rsid w:val="00107647"/>
    <w:rsid w:val="00153777"/>
    <w:rsid w:val="001D4284"/>
    <w:rsid w:val="001E7AAA"/>
    <w:rsid w:val="001F490D"/>
    <w:rsid w:val="001F6798"/>
    <w:rsid w:val="002929F5"/>
    <w:rsid w:val="002B581D"/>
    <w:rsid w:val="002B741F"/>
    <w:rsid w:val="002C63BA"/>
    <w:rsid w:val="00312F5F"/>
    <w:rsid w:val="003672A0"/>
    <w:rsid w:val="003B31EC"/>
    <w:rsid w:val="003E2E2E"/>
    <w:rsid w:val="004103AC"/>
    <w:rsid w:val="00426D3C"/>
    <w:rsid w:val="00447772"/>
    <w:rsid w:val="00455A7B"/>
    <w:rsid w:val="004F0430"/>
    <w:rsid w:val="00507BE4"/>
    <w:rsid w:val="00545D06"/>
    <w:rsid w:val="005514B7"/>
    <w:rsid w:val="005F4EEF"/>
    <w:rsid w:val="005F5CE7"/>
    <w:rsid w:val="0066692B"/>
    <w:rsid w:val="006935FA"/>
    <w:rsid w:val="00730770"/>
    <w:rsid w:val="0073184D"/>
    <w:rsid w:val="007912F2"/>
    <w:rsid w:val="007D009E"/>
    <w:rsid w:val="007D0A0F"/>
    <w:rsid w:val="00831605"/>
    <w:rsid w:val="0085091D"/>
    <w:rsid w:val="00904878"/>
    <w:rsid w:val="00924B1D"/>
    <w:rsid w:val="009276CC"/>
    <w:rsid w:val="009369ED"/>
    <w:rsid w:val="00A625A4"/>
    <w:rsid w:val="00A8368A"/>
    <w:rsid w:val="00A95CC1"/>
    <w:rsid w:val="00AC598E"/>
    <w:rsid w:val="00B1315D"/>
    <w:rsid w:val="00B23610"/>
    <w:rsid w:val="00B44BD2"/>
    <w:rsid w:val="00B46B43"/>
    <w:rsid w:val="00B57620"/>
    <w:rsid w:val="00B57F9E"/>
    <w:rsid w:val="00BD16F7"/>
    <w:rsid w:val="00BE2D03"/>
    <w:rsid w:val="00C11D5F"/>
    <w:rsid w:val="00C45C31"/>
    <w:rsid w:val="00C8233F"/>
    <w:rsid w:val="00CC5FA8"/>
    <w:rsid w:val="00D16E80"/>
    <w:rsid w:val="00D3105E"/>
    <w:rsid w:val="00D3109F"/>
    <w:rsid w:val="00D45964"/>
    <w:rsid w:val="00D87803"/>
    <w:rsid w:val="00DB1B30"/>
    <w:rsid w:val="00E01BDB"/>
    <w:rsid w:val="00E61FB4"/>
    <w:rsid w:val="00EA4187"/>
    <w:rsid w:val="00EC3699"/>
    <w:rsid w:val="00F375E8"/>
    <w:rsid w:val="00F9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C325D"/>
  <w15:chartTrackingRefBased/>
  <w15:docId w15:val="{36A35887-D15C-41BA-8760-71A25693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E61FB4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507BE4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07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6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60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zakon.hr/cms.htm?id=3594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zakon.hr/cms.htm?id=2715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</vt:lpstr>
    </vt:vector>
  </TitlesOfParts>
  <Company/>
  <LinksUpToDate>false</LinksUpToDate>
  <CharactersWithSpaces>2036</CharactersWithSpaces>
  <SharedDoc>false</SharedDoc>
  <HLinks>
    <vt:vector size="30" baseType="variant">
      <vt:variant>
        <vt:i4>5898270</vt:i4>
      </vt:variant>
      <vt:variant>
        <vt:i4>12</vt:i4>
      </vt:variant>
      <vt:variant>
        <vt:i4>0</vt:i4>
      </vt:variant>
      <vt:variant>
        <vt:i4>5</vt:i4>
      </vt:variant>
      <vt:variant>
        <vt:lpwstr>https://www.zakon.hr/cms.htm?id=35943</vt:lpwstr>
      </vt:variant>
      <vt:variant>
        <vt:lpwstr/>
      </vt:variant>
      <vt:variant>
        <vt:i4>5832727</vt:i4>
      </vt:variant>
      <vt:variant>
        <vt:i4>9</vt:i4>
      </vt:variant>
      <vt:variant>
        <vt:i4>0</vt:i4>
      </vt:variant>
      <vt:variant>
        <vt:i4>5</vt:i4>
      </vt:variant>
      <vt:variant>
        <vt:lpwstr>https://www.zakon.hr/cms.htm?id=27155</vt:lpwstr>
      </vt:variant>
      <vt:variant>
        <vt:lpwstr/>
      </vt:variant>
      <vt:variant>
        <vt:i4>6160405</vt:i4>
      </vt:variant>
      <vt:variant>
        <vt:i4>6</vt:i4>
      </vt:variant>
      <vt:variant>
        <vt:i4>0</vt:i4>
      </vt:variant>
      <vt:variant>
        <vt:i4>5</vt:i4>
      </vt:variant>
      <vt:variant>
        <vt:lpwstr>https://www.zakon.hr/cms.htm?id=12072</vt:lpwstr>
      </vt:variant>
      <vt:variant>
        <vt:lpwstr/>
      </vt:variant>
      <vt:variant>
        <vt:i4>7012386</vt:i4>
      </vt:variant>
      <vt:variant>
        <vt:i4>3</vt:i4>
      </vt:variant>
      <vt:variant>
        <vt:i4>0</vt:i4>
      </vt:variant>
      <vt:variant>
        <vt:i4>5</vt:i4>
      </vt:variant>
      <vt:variant>
        <vt:lpwstr>https://www.zakon.hr/cms.htm?id=600</vt:lpwstr>
      </vt:variant>
      <vt:variant>
        <vt:lpwstr/>
      </vt:variant>
      <vt:variant>
        <vt:i4>7012386</vt:i4>
      </vt:variant>
      <vt:variant>
        <vt:i4>0</vt:i4>
      </vt:variant>
      <vt:variant>
        <vt:i4>0</vt:i4>
      </vt:variant>
      <vt:variant>
        <vt:i4>5</vt:i4>
      </vt:variant>
      <vt:variant>
        <vt:lpwstr>https://www.zakon.hr/cms.htm?id=601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korisnik</dc:creator>
  <cp:keywords/>
  <cp:lastModifiedBy>SILVANA KOSTANJŠEK</cp:lastModifiedBy>
  <cp:revision>16</cp:revision>
  <cp:lastPrinted>2017-01-03T13:43:00Z</cp:lastPrinted>
  <dcterms:created xsi:type="dcterms:W3CDTF">2023-12-05T07:33:00Z</dcterms:created>
  <dcterms:modified xsi:type="dcterms:W3CDTF">2025-12-08T13:54:00Z</dcterms:modified>
</cp:coreProperties>
</file>