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92EF" w14:textId="3C82F0F5" w:rsidR="00C434D4" w:rsidRDefault="008A3CCD" w:rsidP="00C434D4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769052A" wp14:editId="0BA7B978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D4">
        <w:rPr>
          <w:b/>
        </w:rPr>
        <w:t xml:space="preserve">REPUBLIKA HRVATSKA </w:t>
      </w:r>
    </w:p>
    <w:p w14:paraId="3A2BA5AE" w14:textId="77777777" w:rsidR="00C434D4" w:rsidRDefault="00C434D4" w:rsidP="00C434D4">
      <w:pPr>
        <w:jc w:val="both"/>
        <w:rPr>
          <w:b/>
        </w:rPr>
      </w:pPr>
      <w:r>
        <w:rPr>
          <w:b/>
        </w:rPr>
        <w:t>ZAGREBAČKA ŽUPANIJA</w:t>
      </w:r>
    </w:p>
    <w:p w14:paraId="377FC94C" w14:textId="3695F83E" w:rsidR="00C434D4" w:rsidRDefault="008A3CCD" w:rsidP="00C434D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7E503" wp14:editId="0662C1F8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D4">
        <w:rPr>
          <w:b/>
        </w:rPr>
        <w:t xml:space="preserve">                OPĆINA DUBRAVICA</w:t>
      </w:r>
    </w:p>
    <w:p w14:paraId="3C5A2E38" w14:textId="77777777" w:rsidR="00C434D4" w:rsidRDefault="00C434D4" w:rsidP="00C434D4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07075CBC" w14:textId="77777777" w:rsidR="00C434D4" w:rsidRDefault="00C434D4" w:rsidP="00593367">
      <w:pPr>
        <w:jc w:val="both"/>
      </w:pPr>
    </w:p>
    <w:p w14:paraId="407D4BC6" w14:textId="64836151" w:rsidR="00593367" w:rsidRDefault="00593367" w:rsidP="00593367">
      <w:pPr>
        <w:jc w:val="both"/>
      </w:pPr>
      <w:r>
        <w:t xml:space="preserve">Na temelju čl. </w:t>
      </w:r>
      <w:r w:rsidR="000F78EE">
        <w:t>18.</w:t>
      </w:r>
      <w:r>
        <w:t xml:space="preserve"> </w:t>
      </w:r>
      <w:r>
        <w:rPr>
          <w:color w:val="000000"/>
        </w:rPr>
        <w:t>Zakona o proračunu (»Narodne novine« b</w:t>
      </w:r>
      <w:r w:rsidR="007827DD">
        <w:rPr>
          <w:color w:val="000000"/>
        </w:rPr>
        <w:t xml:space="preserve">r. </w:t>
      </w:r>
      <w:r w:rsidR="009362EB">
        <w:rPr>
          <w:color w:val="000000"/>
        </w:rPr>
        <w:t>144/21</w:t>
      </w:r>
      <w:r>
        <w:rPr>
          <w:color w:val="000000"/>
        </w:rPr>
        <w:t xml:space="preserve">) </w:t>
      </w:r>
      <w:r>
        <w:t>i članka 21. Statuta Općine Dubravica („Službeni gl</w:t>
      </w:r>
      <w:r w:rsidR="00C04058">
        <w:t xml:space="preserve">asnik Općine Dubravica“ br. </w:t>
      </w:r>
      <w:r w:rsidR="00F06AB4">
        <w:t>01/2021</w:t>
      </w:r>
      <w:r w:rsidR="00B904B4">
        <w:t>, 03/2024</w:t>
      </w:r>
      <w:r w:rsidR="00E81D15">
        <w:t>, 04/2025</w:t>
      </w:r>
      <w:r>
        <w:t>) Općinsko vije</w:t>
      </w:r>
      <w:r w:rsidR="000F78EE">
        <w:t xml:space="preserve">će Općine Dubravica na svojoj </w:t>
      </w:r>
      <w:r w:rsidR="00E81D15">
        <w:t>05</w:t>
      </w:r>
      <w:r w:rsidR="00C04058">
        <w:t xml:space="preserve">. sjednici održanoj dana </w:t>
      </w:r>
      <w:r w:rsidR="00274D5C">
        <w:t>16</w:t>
      </w:r>
      <w:r w:rsidR="000F78EE">
        <w:t>. prosinca 202</w:t>
      </w:r>
      <w:r w:rsidR="00E81D15">
        <w:t>5</w:t>
      </w:r>
      <w:r>
        <w:t>. godine donosi</w:t>
      </w:r>
    </w:p>
    <w:p w14:paraId="21D0BC9B" w14:textId="77777777" w:rsidR="00593367" w:rsidRPr="00593367" w:rsidRDefault="00593367" w:rsidP="00593367">
      <w:pPr>
        <w:pStyle w:val="Naslov1"/>
        <w:jc w:val="left"/>
        <w:rPr>
          <w:szCs w:val="28"/>
        </w:rPr>
      </w:pPr>
    </w:p>
    <w:p w14:paraId="5FE03955" w14:textId="77777777" w:rsidR="00593367" w:rsidRPr="00593367" w:rsidRDefault="00593367" w:rsidP="00593367">
      <w:pPr>
        <w:jc w:val="center"/>
        <w:rPr>
          <w:b/>
          <w:sz w:val="28"/>
          <w:szCs w:val="28"/>
        </w:rPr>
      </w:pPr>
      <w:r w:rsidRPr="00593367">
        <w:rPr>
          <w:b/>
          <w:sz w:val="28"/>
          <w:szCs w:val="28"/>
        </w:rPr>
        <w:t>ODLUKU</w:t>
      </w:r>
    </w:p>
    <w:p w14:paraId="38046678" w14:textId="163577CC" w:rsidR="00593367" w:rsidRPr="00E0680C" w:rsidRDefault="00593367" w:rsidP="00593367">
      <w:pPr>
        <w:jc w:val="center"/>
        <w:rPr>
          <w:b/>
        </w:rPr>
      </w:pPr>
      <w:r w:rsidRPr="00E0680C">
        <w:rPr>
          <w:b/>
        </w:rPr>
        <w:t>o izvršavanju Pr</w:t>
      </w:r>
      <w:r>
        <w:rPr>
          <w:b/>
        </w:rPr>
        <w:t>oračuna Općine Dub</w:t>
      </w:r>
      <w:r w:rsidR="000F78EE">
        <w:rPr>
          <w:b/>
        </w:rPr>
        <w:t>ravica za 202</w:t>
      </w:r>
      <w:r w:rsidR="00E81D15">
        <w:rPr>
          <w:b/>
        </w:rPr>
        <w:t>6</w:t>
      </w:r>
      <w:r w:rsidRPr="00E0680C">
        <w:rPr>
          <w:b/>
        </w:rPr>
        <w:t>. godinu</w:t>
      </w:r>
    </w:p>
    <w:p w14:paraId="1BDBD559" w14:textId="77777777" w:rsidR="00593367" w:rsidRPr="00E0680C" w:rsidRDefault="00593367" w:rsidP="00593367">
      <w:pPr>
        <w:rPr>
          <w:b/>
        </w:rPr>
      </w:pPr>
    </w:p>
    <w:p w14:paraId="5B94834F" w14:textId="77777777" w:rsidR="00593367" w:rsidRPr="00E0680C" w:rsidRDefault="00593367" w:rsidP="00593367">
      <w:pPr>
        <w:rPr>
          <w:b/>
        </w:rPr>
      </w:pPr>
    </w:p>
    <w:p w14:paraId="6B7E4E94" w14:textId="77777777" w:rsidR="00593367" w:rsidRPr="0082374D" w:rsidRDefault="00593367" w:rsidP="00593367">
      <w:pPr>
        <w:rPr>
          <w:b/>
        </w:rPr>
      </w:pPr>
      <w:r w:rsidRPr="0082374D">
        <w:rPr>
          <w:b/>
        </w:rPr>
        <w:t>I</w:t>
      </w:r>
      <w:r w:rsidR="00BA57E5">
        <w:rPr>
          <w:b/>
        </w:rPr>
        <w:t>.</w:t>
      </w:r>
      <w:r w:rsidRPr="0082374D">
        <w:rPr>
          <w:b/>
        </w:rPr>
        <w:t xml:space="preserve">  OPĆE ODREDBE</w:t>
      </w:r>
    </w:p>
    <w:p w14:paraId="67997EA5" w14:textId="77777777" w:rsidR="00593367" w:rsidRDefault="00593367" w:rsidP="00593367">
      <w:pPr>
        <w:jc w:val="center"/>
        <w:rPr>
          <w:i/>
          <w:color w:val="FF0000"/>
        </w:rPr>
      </w:pPr>
    </w:p>
    <w:p w14:paraId="069C7BF4" w14:textId="77777777" w:rsidR="00593367" w:rsidRPr="00FD28AF" w:rsidRDefault="00593367" w:rsidP="00FD28AF">
      <w:pPr>
        <w:jc w:val="center"/>
        <w:rPr>
          <w:b/>
        </w:rPr>
      </w:pPr>
      <w:r w:rsidRPr="0082374D">
        <w:rPr>
          <w:b/>
        </w:rPr>
        <w:t>Članak 1.</w:t>
      </w:r>
    </w:p>
    <w:p w14:paraId="3C4BE45B" w14:textId="1A4A7102" w:rsidR="00593367" w:rsidRDefault="00164B48" w:rsidP="00164B48">
      <w:pPr>
        <w:pStyle w:val="Uvuenotijeloteksta"/>
        <w:ind w:firstLine="0"/>
      </w:pPr>
      <w:r>
        <w:tab/>
      </w:r>
      <w:r w:rsidR="00593367">
        <w:t>Ovom se Odlukom uređuje način izvršavanja Pr</w:t>
      </w:r>
      <w:r w:rsidR="000F78EE">
        <w:t>oračuna Općine Dubravica za 202</w:t>
      </w:r>
      <w:r w:rsidR="00E81D15">
        <w:t>6</w:t>
      </w:r>
      <w:r w:rsidR="00593367">
        <w:t xml:space="preserve">. godinu (u daljnjem tekstu: Proračun), </w:t>
      </w:r>
      <w:r w:rsidR="00BB58A7">
        <w:t xml:space="preserve">struktura prihoda i primitaka te rashoda i izdataka Proračuna, njegovo izvršavanje, </w:t>
      </w:r>
      <w:r w:rsidR="00B244F7">
        <w:t xml:space="preserve">upravljanje prihodima – primicima, rashodima – izdacima Proračuna, </w:t>
      </w:r>
      <w:r w:rsidR="00593367">
        <w:t>prava i obveze korisnika proračunskih sredstava</w:t>
      </w:r>
      <w:r w:rsidR="000240E3">
        <w:t>, odgovornost za izvršavanje proračuna i nadzor</w:t>
      </w:r>
      <w:r w:rsidR="0010593E">
        <w:t xml:space="preserve"> </w:t>
      </w:r>
      <w:r w:rsidR="00991291">
        <w:t>te druga pitanja u izvršavanju P</w:t>
      </w:r>
      <w:r w:rsidR="0010593E">
        <w:t>roračuna</w:t>
      </w:r>
      <w:r w:rsidR="00593367">
        <w:t xml:space="preserve">. </w:t>
      </w:r>
    </w:p>
    <w:p w14:paraId="4684510C" w14:textId="77777777" w:rsidR="00593367" w:rsidRDefault="00593367" w:rsidP="00593367">
      <w:pPr>
        <w:pStyle w:val="Uvuenotijeloteksta"/>
      </w:pPr>
    </w:p>
    <w:p w14:paraId="5D2618F7" w14:textId="77777777" w:rsidR="00164B48" w:rsidRDefault="00593367" w:rsidP="00164B48">
      <w:pPr>
        <w:jc w:val="center"/>
        <w:rPr>
          <w:b/>
        </w:rPr>
      </w:pPr>
      <w:r w:rsidRPr="0082374D">
        <w:rPr>
          <w:b/>
        </w:rPr>
        <w:t>Članak 2.</w:t>
      </w:r>
    </w:p>
    <w:p w14:paraId="1998B33E" w14:textId="77777777" w:rsidR="00593367" w:rsidRPr="00164B48" w:rsidRDefault="00164B48" w:rsidP="00164B48">
      <w:pPr>
        <w:jc w:val="both"/>
        <w:rPr>
          <w:b/>
        </w:rPr>
      </w:pPr>
      <w:r>
        <w:rPr>
          <w:b/>
        </w:rPr>
        <w:tab/>
      </w:r>
      <w:r w:rsidR="00593367">
        <w:t>U izvršavanju Proračuna primjenjuju se odredbe Zakona o proračunu, Zakona o financiranju jedinica lokalne i područne (regionalne) samouprave i Zakona o fiskalnoj odgovornosti.</w:t>
      </w:r>
    </w:p>
    <w:p w14:paraId="12212080" w14:textId="77777777" w:rsidR="00593367" w:rsidRPr="00593367" w:rsidRDefault="00593367" w:rsidP="00991291">
      <w:pPr>
        <w:rPr>
          <w:color w:val="000000"/>
        </w:rPr>
      </w:pPr>
    </w:p>
    <w:p w14:paraId="1BE89336" w14:textId="77777777" w:rsidR="00593367" w:rsidRPr="0082374D" w:rsidRDefault="00593367" w:rsidP="00593367">
      <w:pPr>
        <w:rPr>
          <w:b/>
        </w:rPr>
      </w:pPr>
      <w:r w:rsidRPr="0082374D">
        <w:rPr>
          <w:b/>
        </w:rPr>
        <w:t>II</w:t>
      </w:r>
      <w:r w:rsidR="00BA57E5">
        <w:rPr>
          <w:b/>
        </w:rPr>
        <w:t>.</w:t>
      </w:r>
      <w:r w:rsidRPr="0082374D">
        <w:rPr>
          <w:b/>
        </w:rPr>
        <w:t xml:space="preserve">    STRUKTURA PRORAČUNA</w:t>
      </w:r>
    </w:p>
    <w:p w14:paraId="446447BF" w14:textId="77777777" w:rsidR="00593367" w:rsidRDefault="00593367" w:rsidP="00593367">
      <w:pPr>
        <w:rPr>
          <w:b/>
          <w:i/>
        </w:rPr>
      </w:pPr>
    </w:p>
    <w:p w14:paraId="56214F04" w14:textId="77777777" w:rsidR="00593367" w:rsidRPr="00FD28AF" w:rsidRDefault="00FD28AF" w:rsidP="00FD28AF">
      <w:pPr>
        <w:jc w:val="center"/>
        <w:rPr>
          <w:b/>
        </w:rPr>
      </w:pPr>
      <w:r>
        <w:rPr>
          <w:b/>
        </w:rPr>
        <w:t>Članak 3</w:t>
      </w:r>
      <w:r w:rsidR="00593367" w:rsidRPr="0082374D">
        <w:rPr>
          <w:b/>
        </w:rPr>
        <w:t>.</w:t>
      </w:r>
    </w:p>
    <w:p w14:paraId="56E1241E" w14:textId="77777777" w:rsidR="00593367" w:rsidRPr="001A03B7" w:rsidRDefault="00164B48" w:rsidP="001A03B7">
      <w:pPr>
        <w:jc w:val="both"/>
      </w:pPr>
      <w:r>
        <w:tab/>
      </w:r>
      <w:r w:rsidR="00593367">
        <w:t>Proračun se sas</w:t>
      </w:r>
      <w:r w:rsidR="004C1A73">
        <w:t xml:space="preserve">toji od </w:t>
      </w:r>
      <w:r w:rsidR="00CD6FAC">
        <w:t>plana za proračunsku godinu i projekcija za sljedeće dvije godine, a sadrži financijske planove proračunskih korisnika prikazane kroz opći i posebni dio i obrazloženje proračuna.</w:t>
      </w:r>
    </w:p>
    <w:p w14:paraId="163380AC" w14:textId="77777777" w:rsidR="00CD6FAC" w:rsidRDefault="00164B48" w:rsidP="00164B48">
      <w:pPr>
        <w:pStyle w:val="Uvuenotijeloteksta"/>
        <w:ind w:firstLine="0"/>
      </w:pPr>
      <w:r>
        <w:tab/>
      </w:r>
      <w:r w:rsidR="00593367">
        <w:t xml:space="preserve">Opći dio Proračuna </w:t>
      </w:r>
      <w:r w:rsidR="00CD6FAC">
        <w:t>sadrži:</w:t>
      </w:r>
    </w:p>
    <w:p w14:paraId="50DBFDEE" w14:textId="77777777" w:rsidR="00593367" w:rsidRDefault="00CD6FAC" w:rsidP="00164B48">
      <w:pPr>
        <w:pStyle w:val="Uvuenotijeloteksta"/>
        <w:ind w:firstLine="0"/>
      </w:pPr>
      <w:r>
        <w:tab/>
        <w:t xml:space="preserve">- sažetak </w:t>
      </w:r>
      <w:r w:rsidR="00593367">
        <w:t>Računa prihoda i rashoda te Računa financi</w:t>
      </w:r>
      <w:r>
        <w:t>ranja</w:t>
      </w:r>
    </w:p>
    <w:p w14:paraId="22A97D30" w14:textId="77777777" w:rsidR="00CD6FAC" w:rsidRDefault="00CD6FAC" w:rsidP="00164B48">
      <w:pPr>
        <w:pStyle w:val="Uvuenotijeloteksta"/>
        <w:ind w:firstLine="0"/>
      </w:pPr>
      <w:r>
        <w:tab/>
        <w:t>- Račun prihoda i rashoda i Račun financiranja.</w:t>
      </w:r>
    </w:p>
    <w:p w14:paraId="5B34593A" w14:textId="77777777" w:rsidR="00CD6FAC" w:rsidRDefault="00164B48" w:rsidP="00593367">
      <w:pPr>
        <w:jc w:val="both"/>
      </w:pPr>
      <w:r>
        <w:tab/>
      </w:r>
      <w:r w:rsidR="00593367">
        <w:t xml:space="preserve">Posebni dio Proračuna sastoji se od plana rashoda i izdataka </w:t>
      </w:r>
      <w:r w:rsidR="00CD6FAC">
        <w:t xml:space="preserve">proračuna Općine Dubravica i </w:t>
      </w:r>
      <w:r w:rsidR="00593367">
        <w:t>proračunskih korisnika</w:t>
      </w:r>
      <w:r w:rsidR="00991291">
        <w:t xml:space="preserve"> </w:t>
      </w:r>
      <w:r w:rsidR="00CD6FAC">
        <w:t xml:space="preserve">iskazanih po organizacijskoj klasifikaciji, izvorima financiranja i ekonomskoj </w:t>
      </w:r>
      <w:r w:rsidR="00CC72F3">
        <w:t xml:space="preserve">klasifikaciji </w:t>
      </w:r>
      <w:r w:rsidR="00CD6FAC">
        <w:t>raspoređenih u programe koji se sastoje od aktivnosti i projekata.</w:t>
      </w:r>
    </w:p>
    <w:p w14:paraId="024FE828" w14:textId="77777777" w:rsidR="0001775C" w:rsidRDefault="00CD6FAC" w:rsidP="00593367">
      <w:pPr>
        <w:jc w:val="both"/>
      </w:pPr>
      <w:r>
        <w:tab/>
        <w:t xml:space="preserve">Obrazloženje proračuna sastoji se od obrazloženja općeg dijela proračuna i obrazloženja posebnog dijela proračuna. </w:t>
      </w:r>
    </w:p>
    <w:p w14:paraId="4E89F117" w14:textId="77777777" w:rsidR="0001775C" w:rsidRDefault="0001775C" w:rsidP="00593367">
      <w:pPr>
        <w:jc w:val="both"/>
      </w:pPr>
    </w:p>
    <w:p w14:paraId="1CF2DFCB" w14:textId="77777777" w:rsidR="00593367" w:rsidRPr="0082374D" w:rsidRDefault="00593367" w:rsidP="00593367">
      <w:pPr>
        <w:pStyle w:val="Naslov3"/>
      </w:pPr>
      <w:r w:rsidRPr="0082374D">
        <w:t>III</w:t>
      </w:r>
      <w:r w:rsidR="00BA57E5">
        <w:t>.</w:t>
      </w:r>
      <w:r w:rsidRPr="0082374D">
        <w:t xml:space="preserve">    IZVRŠAVANJE PRORAČUNA</w:t>
      </w:r>
    </w:p>
    <w:p w14:paraId="2C803076" w14:textId="77777777" w:rsidR="00593367" w:rsidRDefault="00593367" w:rsidP="00593367">
      <w:pPr>
        <w:ind w:firstLine="561"/>
        <w:jc w:val="center"/>
      </w:pPr>
    </w:p>
    <w:p w14:paraId="4CCFDDCE" w14:textId="77777777" w:rsidR="0023673D" w:rsidRPr="0082374D" w:rsidRDefault="00FD28AF" w:rsidP="00164B48">
      <w:pPr>
        <w:jc w:val="center"/>
        <w:rPr>
          <w:b/>
        </w:rPr>
      </w:pPr>
      <w:r>
        <w:rPr>
          <w:b/>
        </w:rPr>
        <w:lastRenderedPageBreak/>
        <w:t>Članak 4</w:t>
      </w:r>
      <w:r w:rsidR="00593367" w:rsidRPr="0082374D">
        <w:rPr>
          <w:b/>
        </w:rPr>
        <w:t>.</w:t>
      </w:r>
    </w:p>
    <w:p w14:paraId="5D7D17DA" w14:textId="77777777" w:rsidR="00CC72F3" w:rsidRPr="00CC72F3" w:rsidRDefault="00164B48" w:rsidP="00CC72F3">
      <w:pPr>
        <w:pStyle w:val="Uvuenotijeloteksta"/>
        <w:ind w:firstLine="0"/>
      </w:pPr>
      <w:r>
        <w:tab/>
      </w:r>
      <w:r w:rsidR="00CC72F3" w:rsidRPr="00CC72F3">
        <w:t xml:space="preserve">Sredstva </w:t>
      </w:r>
      <w:r w:rsidR="00357224">
        <w:t>Proračuna</w:t>
      </w:r>
      <w:r w:rsidR="00CC72F3" w:rsidRPr="00CC72F3">
        <w:t xml:space="preserve"> osiguravaju </w:t>
      </w:r>
      <w:r w:rsidR="00357224" w:rsidRPr="00CC72F3">
        <w:t xml:space="preserve">se </w:t>
      </w:r>
      <w:r w:rsidR="00CC72F3" w:rsidRPr="00CC72F3">
        <w:t>proračunskim korisnicima koji su</w:t>
      </w:r>
      <w:r w:rsidR="00CC72F3">
        <w:t xml:space="preserve"> u njegovom p</w:t>
      </w:r>
      <w:r w:rsidR="00CC72F3" w:rsidRPr="00CC72F3">
        <w:t>osebn</w:t>
      </w:r>
      <w:r w:rsidR="00991291">
        <w:t>om dijelu određeni kao nositelji sredstava.</w:t>
      </w:r>
    </w:p>
    <w:p w14:paraId="2308F53E" w14:textId="77777777" w:rsidR="00CC72F3" w:rsidRPr="00991291" w:rsidRDefault="00164B48" w:rsidP="00CC72F3">
      <w:pPr>
        <w:pStyle w:val="Uvuenotijeloteksta"/>
        <w:ind w:firstLine="0"/>
      </w:pPr>
      <w:r>
        <w:tab/>
      </w:r>
      <w:r w:rsidR="00991291">
        <w:t xml:space="preserve">Korisnici smiju koristiti proračunska sredstva </w:t>
      </w:r>
      <w:r w:rsidR="00CC72F3" w:rsidRPr="00CC72F3">
        <w:t>samo za namjene utvrđene</w:t>
      </w:r>
      <w:r w:rsidR="00CC72F3">
        <w:t xml:space="preserve"> </w:t>
      </w:r>
      <w:r w:rsidR="00CC72F3" w:rsidRPr="00CC72F3">
        <w:t>posebnim zakonima i odlukama Općine</w:t>
      </w:r>
      <w:r w:rsidR="00CC72F3">
        <w:t xml:space="preserve"> Dubravica</w:t>
      </w:r>
      <w:r w:rsidR="00CC72F3" w:rsidRPr="00CC72F3">
        <w:t>, u visini sredstava</w:t>
      </w:r>
      <w:r w:rsidR="00CC72F3">
        <w:t xml:space="preserve"> </w:t>
      </w:r>
      <w:r w:rsidR="00CC72F3" w:rsidRPr="00CC72F3">
        <w:t>određenih Proračunom</w:t>
      </w:r>
      <w:r w:rsidR="001F18AB">
        <w:t>, a sve prema načel</w:t>
      </w:r>
      <w:r w:rsidR="007C191F">
        <w:t>u dobrog financijskog upravljanja</w:t>
      </w:r>
      <w:r w:rsidR="00991291" w:rsidRPr="00991291">
        <w:t xml:space="preserve">. </w:t>
      </w:r>
    </w:p>
    <w:p w14:paraId="29B50658" w14:textId="77777777" w:rsidR="0010593E" w:rsidRPr="0010593E" w:rsidRDefault="00164B48" w:rsidP="00CC72F3">
      <w:pPr>
        <w:pStyle w:val="Uvuenotijeloteksta"/>
        <w:ind w:firstLine="0"/>
      </w:pPr>
      <w:r>
        <w:tab/>
      </w:r>
      <w:r w:rsidR="0010593E" w:rsidRPr="0010593E">
        <w:t>Zbog neusklađenosti priljeva sredstava u Proračun, Općinski načelnik može izmijeniti redoslijed</w:t>
      </w:r>
      <w:r w:rsidR="0010593E">
        <w:t xml:space="preserve"> doznaka sredstava pojedinim korisnicima kako bi se održala uravnoteženost Proračuna. </w:t>
      </w:r>
    </w:p>
    <w:p w14:paraId="20C12800" w14:textId="77777777" w:rsidR="00CC72F3" w:rsidRDefault="00CC72F3" w:rsidP="00CC72F3">
      <w:pPr>
        <w:pStyle w:val="Uvuenotijeloteksta"/>
        <w:ind w:firstLine="0"/>
        <w:rPr>
          <w:b/>
        </w:rPr>
      </w:pPr>
    </w:p>
    <w:p w14:paraId="2D284D29" w14:textId="77777777" w:rsidR="0010593E" w:rsidRPr="00FD28AF" w:rsidRDefault="00FD28AF" w:rsidP="00164B48">
      <w:pPr>
        <w:jc w:val="center"/>
        <w:rPr>
          <w:b/>
        </w:rPr>
      </w:pPr>
      <w:r>
        <w:rPr>
          <w:b/>
        </w:rPr>
        <w:t>Članak 5</w:t>
      </w:r>
      <w:r w:rsidR="00593367" w:rsidRPr="0082374D">
        <w:rPr>
          <w:b/>
        </w:rPr>
        <w:t>.</w:t>
      </w:r>
    </w:p>
    <w:p w14:paraId="7E24EA78" w14:textId="77777777" w:rsidR="0010593E" w:rsidRDefault="00164B48" w:rsidP="00164B48">
      <w:pPr>
        <w:jc w:val="both"/>
      </w:pPr>
      <w:r>
        <w:tab/>
      </w:r>
      <w:r w:rsidR="0010593E">
        <w:t xml:space="preserve">O nabavi roba, radova i usluga odlučuje </w:t>
      </w:r>
      <w:r w:rsidR="0070318D">
        <w:t>općinski načelnik</w:t>
      </w:r>
      <w:r w:rsidR="0010593E">
        <w:t xml:space="preserve"> </w:t>
      </w:r>
      <w:r w:rsidR="0070318D">
        <w:t xml:space="preserve">Općine Dubravica </w:t>
      </w:r>
      <w:r w:rsidR="0010593E">
        <w:t xml:space="preserve">svojim planom, a nabava se provodi prema važećim pravnim propisima, programima i odlukama te raspoloživim sredstvima Proračuna. </w:t>
      </w:r>
    </w:p>
    <w:p w14:paraId="6943EFDB" w14:textId="77777777" w:rsidR="00593367" w:rsidRDefault="00593367" w:rsidP="00593367">
      <w:pPr>
        <w:ind w:firstLine="561"/>
        <w:jc w:val="center"/>
        <w:rPr>
          <w:b/>
          <w:i/>
        </w:rPr>
      </w:pPr>
    </w:p>
    <w:p w14:paraId="6E55A4E9" w14:textId="77777777" w:rsidR="00593367" w:rsidRPr="0082374D" w:rsidRDefault="00FD28AF" w:rsidP="00164B48">
      <w:pPr>
        <w:jc w:val="center"/>
        <w:rPr>
          <w:b/>
        </w:rPr>
      </w:pPr>
      <w:r>
        <w:rPr>
          <w:b/>
        </w:rPr>
        <w:t>Članak 6</w:t>
      </w:r>
      <w:r w:rsidR="00593367" w:rsidRPr="0082374D">
        <w:rPr>
          <w:b/>
        </w:rPr>
        <w:t>.</w:t>
      </w:r>
    </w:p>
    <w:p w14:paraId="66A45E40" w14:textId="77777777" w:rsidR="00FD28AF" w:rsidRDefault="00164B48" w:rsidP="00FD28AF">
      <w:pPr>
        <w:pStyle w:val="Uvuenotijeloteksta"/>
        <w:ind w:firstLine="0"/>
      </w:pPr>
      <w:r>
        <w:tab/>
      </w:r>
      <w:r w:rsidR="00FD28AF">
        <w:t xml:space="preserve">Sredstva za plaće </w:t>
      </w:r>
      <w:r w:rsidR="008736BD">
        <w:t xml:space="preserve">i drugih materijalnih prava zaposlenih te naknade </w:t>
      </w:r>
      <w:r w:rsidR="00FD28AF">
        <w:t>isplaćivati će se u skladu sa Zakonom, odlukama Općinskog načelnika, Općinskog vijeća i u okviru proračunskih mogućnosti.</w:t>
      </w:r>
    </w:p>
    <w:p w14:paraId="5DE36BD0" w14:textId="77777777" w:rsidR="00FD28AF" w:rsidRDefault="00FD28AF" w:rsidP="00DB3C60">
      <w:pPr>
        <w:pStyle w:val="Uvuenotijeloteksta"/>
        <w:ind w:firstLine="0"/>
      </w:pPr>
    </w:p>
    <w:p w14:paraId="78ABF5A2" w14:textId="77777777" w:rsidR="00FD28AF" w:rsidRPr="0082374D" w:rsidRDefault="008552B2" w:rsidP="00164B48">
      <w:pPr>
        <w:jc w:val="center"/>
        <w:rPr>
          <w:b/>
        </w:rPr>
      </w:pPr>
      <w:r>
        <w:rPr>
          <w:b/>
        </w:rPr>
        <w:t>Članak 7</w:t>
      </w:r>
      <w:r w:rsidR="00FD28AF" w:rsidRPr="0082374D">
        <w:rPr>
          <w:b/>
        </w:rPr>
        <w:t>.</w:t>
      </w:r>
    </w:p>
    <w:p w14:paraId="77FB3757" w14:textId="77777777" w:rsidR="00FD28AF" w:rsidRDefault="00164B48" w:rsidP="00FD28AF">
      <w:pPr>
        <w:pStyle w:val="Naslov3"/>
        <w:rPr>
          <w:b w:val="0"/>
        </w:rPr>
      </w:pPr>
      <w:r>
        <w:rPr>
          <w:b w:val="0"/>
        </w:rPr>
        <w:tab/>
      </w:r>
      <w:r w:rsidR="00FD28AF">
        <w:rPr>
          <w:b w:val="0"/>
        </w:rPr>
        <w:t>Ako tijekom godine dođe do neusklađenosti planiranih prihoda-primitaka i rashoda-izdataka Proračuna predložit će se Op</w:t>
      </w:r>
      <w:r w:rsidR="008736BD">
        <w:rPr>
          <w:b w:val="0"/>
        </w:rPr>
        <w:t xml:space="preserve">ćinskom vijeću </w:t>
      </w:r>
      <w:r w:rsidR="00FD28AF">
        <w:rPr>
          <w:b w:val="0"/>
        </w:rPr>
        <w:t>donošenje Izmjena i dopuna Proračuna.</w:t>
      </w:r>
    </w:p>
    <w:p w14:paraId="7B870F98" w14:textId="77777777" w:rsidR="0010593E" w:rsidRDefault="0010593E" w:rsidP="0010593E">
      <w:pPr>
        <w:ind w:firstLine="561"/>
      </w:pPr>
    </w:p>
    <w:p w14:paraId="076E3854" w14:textId="77777777" w:rsidR="00593367" w:rsidRPr="00FD28AF" w:rsidRDefault="0010593E" w:rsidP="00164B48">
      <w:pPr>
        <w:jc w:val="center"/>
        <w:rPr>
          <w:b/>
        </w:rPr>
      </w:pPr>
      <w:r w:rsidRPr="00FD28AF">
        <w:rPr>
          <w:b/>
        </w:rPr>
        <w:t xml:space="preserve">Članak </w:t>
      </w:r>
      <w:r w:rsidR="008552B2">
        <w:rPr>
          <w:b/>
        </w:rPr>
        <w:t>8</w:t>
      </w:r>
      <w:r w:rsidR="00FD28AF">
        <w:rPr>
          <w:b/>
        </w:rPr>
        <w:t>.</w:t>
      </w:r>
    </w:p>
    <w:p w14:paraId="2A73969B" w14:textId="77777777" w:rsidR="00FD28AF" w:rsidRDefault="00164B48" w:rsidP="00FD28AF">
      <w:pPr>
        <w:pStyle w:val="Uvuenotijeloteksta"/>
        <w:ind w:firstLine="0"/>
      </w:pPr>
      <w:r>
        <w:tab/>
      </w:r>
      <w:r w:rsidR="008736BD">
        <w:t>Naknade, pomoći</w:t>
      </w:r>
      <w:r w:rsidR="00FD28AF">
        <w:t>, subvencije i slično raspoređuju se u okviru sredstava osiguranih Proračunom na temelju uvjeta i mjerila utvrđenih posebnim propisima, programima ili Odlukama Općinskog vijeća.</w:t>
      </w:r>
    </w:p>
    <w:p w14:paraId="2F65729B" w14:textId="77777777" w:rsidR="00FD28AF" w:rsidRDefault="00FD28AF" w:rsidP="00FD28AF">
      <w:pPr>
        <w:pStyle w:val="Uvuenotijeloteksta"/>
        <w:ind w:firstLine="0"/>
      </w:pPr>
      <w:r>
        <w:t xml:space="preserve">            </w:t>
      </w:r>
    </w:p>
    <w:p w14:paraId="61EA63EC" w14:textId="77777777" w:rsidR="007C4662" w:rsidRPr="007C4662" w:rsidRDefault="008552B2" w:rsidP="00164B48">
      <w:pPr>
        <w:jc w:val="center"/>
        <w:rPr>
          <w:b/>
        </w:rPr>
      </w:pPr>
      <w:r>
        <w:rPr>
          <w:b/>
        </w:rPr>
        <w:t>Članak 9</w:t>
      </w:r>
      <w:r w:rsidR="007C4662" w:rsidRPr="007C4662">
        <w:rPr>
          <w:b/>
        </w:rPr>
        <w:t>.</w:t>
      </w:r>
    </w:p>
    <w:p w14:paraId="780836BD" w14:textId="77777777" w:rsidR="007C4662" w:rsidRDefault="00164B48" w:rsidP="007C4662">
      <w:pPr>
        <w:pStyle w:val="Naslov3"/>
        <w:rPr>
          <w:b w:val="0"/>
        </w:rPr>
      </w:pPr>
      <w:r>
        <w:rPr>
          <w:b w:val="0"/>
        </w:rPr>
        <w:tab/>
      </w:r>
      <w:r w:rsidR="007C4662" w:rsidRPr="00693C8F">
        <w:rPr>
          <w:b w:val="0"/>
        </w:rPr>
        <w:t>Pla</w:t>
      </w:r>
      <w:r w:rsidR="007C4662">
        <w:rPr>
          <w:b w:val="0"/>
        </w:rPr>
        <w:t>ćanje predujma moguće je samo izuzetno i na temelju prethodne suglasnosti Općinskog načelnika.</w:t>
      </w:r>
    </w:p>
    <w:p w14:paraId="6E28E0FA" w14:textId="77777777" w:rsidR="0001775C" w:rsidRPr="00693C8F" w:rsidRDefault="0001775C" w:rsidP="00693C8F"/>
    <w:p w14:paraId="314BBB73" w14:textId="77777777" w:rsidR="00593367" w:rsidRPr="0082374D" w:rsidRDefault="00593367" w:rsidP="00593367">
      <w:pPr>
        <w:pStyle w:val="Naslov3"/>
      </w:pPr>
      <w:r w:rsidRPr="0082374D">
        <w:t>IV</w:t>
      </w:r>
      <w:r w:rsidR="00BA57E5">
        <w:t>.</w:t>
      </w:r>
      <w:r w:rsidRPr="0082374D">
        <w:t xml:space="preserve">   ODGOVORNOST ZA </w:t>
      </w:r>
      <w:r w:rsidR="000240E3">
        <w:t xml:space="preserve">IZVRŠAVANJE </w:t>
      </w:r>
      <w:r w:rsidRPr="0082374D">
        <w:t>PRORAČUN</w:t>
      </w:r>
      <w:r w:rsidR="000240E3">
        <w:t>A</w:t>
      </w:r>
      <w:r w:rsidRPr="0082374D">
        <w:t xml:space="preserve"> </w:t>
      </w:r>
      <w:r w:rsidR="008736BD">
        <w:t>I NADZOR</w:t>
      </w:r>
    </w:p>
    <w:p w14:paraId="41630285" w14:textId="77777777" w:rsidR="00593367" w:rsidRDefault="00593367" w:rsidP="00593367">
      <w:pPr>
        <w:ind w:firstLine="561"/>
        <w:jc w:val="center"/>
      </w:pPr>
    </w:p>
    <w:p w14:paraId="0E6476B2" w14:textId="77777777" w:rsidR="00593367" w:rsidRPr="007C4662" w:rsidRDefault="008552B2" w:rsidP="0016053B">
      <w:pPr>
        <w:jc w:val="center"/>
        <w:rPr>
          <w:b/>
        </w:rPr>
      </w:pPr>
      <w:r>
        <w:rPr>
          <w:b/>
        </w:rPr>
        <w:t>Članak 10</w:t>
      </w:r>
      <w:r w:rsidR="00593367" w:rsidRPr="0082374D">
        <w:rPr>
          <w:b/>
        </w:rPr>
        <w:t>.</w:t>
      </w:r>
    </w:p>
    <w:p w14:paraId="3F2A3DFE" w14:textId="77777777" w:rsidR="006E2191" w:rsidRDefault="006E2191" w:rsidP="008B6255">
      <w:pPr>
        <w:pStyle w:val="Uvuenotijeloteksta"/>
      </w:pPr>
      <w:r>
        <w:t>Općinski načelnik odgovoran je za:</w:t>
      </w:r>
    </w:p>
    <w:p w14:paraId="5298FD02" w14:textId="77777777" w:rsidR="006E2191" w:rsidRPr="00661E78" w:rsidRDefault="006E2191" w:rsidP="008B6255">
      <w:pPr>
        <w:spacing w:after="135"/>
        <w:ind w:left="-225"/>
        <w:jc w:val="both"/>
      </w:pPr>
      <w:r w:rsidRPr="00661E78">
        <w:t>– pla</w:t>
      </w:r>
      <w:r w:rsidR="008B6255">
        <w:t>niranje i izvršavanje proračuna, o čemu isto izvještava na način propisan Zakonom o proračunu</w:t>
      </w:r>
    </w:p>
    <w:p w14:paraId="522F175B" w14:textId="77777777" w:rsidR="006E2191" w:rsidRPr="00661E78" w:rsidRDefault="006E2191" w:rsidP="008B6255">
      <w:pPr>
        <w:spacing w:after="135"/>
        <w:ind w:left="-225"/>
        <w:jc w:val="both"/>
      </w:pPr>
      <w:r w:rsidRPr="00661E78">
        <w:t>– naplatu prihoda i primitaka iz svoje nadležnosti te uplatu u proračun i evidentiranje u proračunu</w:t>
      </w:r>
    </w:p>
    <w:p w14:paraId="739FF1E5" w14:textId="77777777" w:rsidR="006E2191" w:rsidRPr="00661E78" w:rsidRDefault="006E2191" w:rsidP="008B6255">
      <w:pPr>
        <w:spacing w:after="135"/>
        <w:ind w:left="-225"/>
        <w:jc w:val="both"/>
      </w:pPr>
      <w:r w:rsidRPr="00661E78">
        <w:t xml:space="preserve">– preuzimanje obveza, verifikaciju obveza, izdavanje naloga za plaćanje na teret sredstava </w:t>
      </w:r>
      <w:r>
        <w:t xml:space="preserve">Općine Dubravica </w:t>
      </w:r>
      <w:r w:rsidRPr="00661E78">
        <w:t xml:space="preserve">i utvrđivanje prava naplate te za izdavanje naloga za naplatu u korist sredstava </w:t>
      </w:r>
      <w:r>
        <w:t>Općine Dubravica</w:t>
      </w:r>
    </w:p>
    <w:p w14:paraId="5A0FD759" w14:textId="77777777" w:rsidR="00D76F4C" w:rsidRDefault="006E2191" w:rsidP="008B6255">
      <w:pPr>
        <w:spacing w:after="135"/>
        <w:ind w:left="-225"/>
        <w:jc w:val="both"/>
      </w:pPr>
      <w:r w:rsidRPr="00661E78">
        <w:t xml:space="preserve">– zakonitost, svrhovitost, učinkovitost, ekonomičnost i djelotvornost u raspolaganju sredstvima </w:t>
      </w:r>
      <w:r>
        <w:t>Općine Dubravica</w:t>
      </w:r>
      <w:r w:rsidR="000240E3">
        <w:t>.</w:t>
      </w:r>
      <w:r w:rsidR="00FD28AF">
        <w:t xml:space="preserve"> </w:t>
      </w:r>
    </w:p>
    <w:p w14:paraId="2CC56699" w14:textId="77777777" w:rsidR="00B6112B" w:rsidRDefault="007C4662" w:rsidP="00593367">
      <w:pPr>
        <w:pStyle w:val="Uvuenotijeloteksta"/>
      </w:pPr>
      <w:r>
        <w:t>Općinski načelnik podnosi Općinsk</w:t>
      </w:r>
      <w:r w:rsidR="00B6112B">
        <w:t>om vijeću na donošenje:</w:t>
      </w:r>
    </w:p>
    <w:p w14:paraId="2BFDB953" w14:textId="77777777" w:rsidR="00B6112B" w:rsidRDefault="00B6112B" w:rsidP="00593367">
      <w:pPr>
        <w:pStyle w:val="Uvuenotijeloteksta"/>
      </w:pPr>
      <w:r>
        <w:t>- prijedlog polugodišnjeg izvještaja o izvršenju Proračuna do 30. rujna tekuće proračunske godine</w:t>
      </w:r>
    </w:p>
    <w:p w14:paraId="3FBB7267" w14:textId="77777777" w:rsidR="00593367" w:rsidRDefault="00B6112B" w:rsidP="00593367">
      <w:pPr>
        <w:pStyle w:val="Uvuenotijeloteksta"/>
      </w:pPr>
      <w:r>
        <w:lastRenderedPageBreak/>
        <w:t xml:space="preserve">- </w:t>
      </w:r>
      <w:r w:rsidR="007C4662">
        <w:t xml:space="preserve">godišnji </w:t>
      </w:r>
      <w:r w:rsidR="002751BB">
        <w:t xml:space="preserve">izvještaj o izvršenju Proračuna </w:t>
      </w:r>
      <w:r>
        <w:t>do 31. svibnja tekuće godine za prethodnu godinu.</w:t>
      </w:r>
    </w:p>
    <w:p w14:paraId="1520BDAD" w14:textId="77777777" w:rsidR="002751BB" w:rsidRDefault="002751BB" w:rsidP="00593367">
      <w:pPr>
        <w:pStyle w:val="Uvuenotijeloteksta"/>
      </w:pPr>
    </w:p>
    <w:p w14:paraId="24194AAD" w14:textId="77777777" w:rsidR="002751BB" w:rsidRDefault="008552B2" w:rsidP="0016053B">
      <w:pPr>
        <w:jc w:val="center"/>
        <w:rPr>
          <w:b/>
        </w:rPr>
      </w:pPr>
      <w:r>
        <w:rPr>
          <w:b/>
        </w:rPr>
        <w:t>Članak 11</w:t>
      </w:r>
      <w:r w:rsidR="00593367" w:rsidRPr="0082374D">
        <w:rPr>
          <w:b/>
        </w:rPr>
        <w:t>.</w:t>
      </w:r>
    </w:p>
    <w:p w14:paraId="7952847E" w14:textId="77777777" w:rsidR="00FD28AF" w:rsidRDefault="0016053B" w:rsidP="00164B48">
      <w:pPr>
        <w:jc w:val="both"/>
        <w:rPr>
          <w:b/>
        </w:rPr>
      </w:pPr>
      <w:r>
        <w:rPr>
          <w:b/>
        </w:rPr>
        <w:tab/>
      </w:r>
      <w:r w:rsidR="002751BB">
        <w:t xml:space="preserve">Općinski načelnik ima pravo obustave izvršenja akata o korištenju proračunskih sredstava koji nisu u skladu sa Zakonom i Proračunom. </w:t>
      </w:r>
    </w:p>
    <w:p w14:paraId="6DB1D812" w14:textId="77777777" w:rsidR="00164B48" w:rsidRPr="00164B48" w:rsidRDefault="00164B48" w:rsidP="00164B48">
      <w:pPr>
        <w:jc w:val="both"/>
        <w:rPr>
          <w:b/>
        </w:rPr>
      </w:pPr>
    </w:p>
    <w:p w14:paraId="5ABB25F2" w14:textId="77777777" w:rsidR="00FD28AF" w:rsidRDefault="00FD28AF" w:rsidP="00593367">
      <w:pPr>
        <w:ind w:firstLine="561"/>
        <w:rPr>
          <w:b/>
        </w:rPr>
      </w:pPr>
    </w:p>
    <w:p w14:paraId="58AB950C" w14:textId="77777777" w:rsidR="00593367" w:rsidRPr="0082374D" w:rsidRDefault="007C4662" w:rsidP="00593367">
      <w:pPr>
        <w:pStyle w:val="Naslov3"/>
      </w:pPr>
      <w:r>
        <w:t>V</w:t>
      </w:r>
      <w:r w:rsidR="00BA57E5">
        <w:t>.</w:t>
      </w:r>
      <w:r>
        <w:t xml:space="preserve">   ZAVRŠNE ODREDBE</w:t>
      </w:r>
    </w:p>
    <w:p w14:paraId="4981C8EC" w14:textId="77777777" w:rsidR="00593367" w:rsidRDefault="00593367" w:rsidP="00593367">
      <w:pPr>
        <w:ind w:firstLine="561"/>
        <w:jc w:val="center"/>
      </w:pPr>
    </w:p>
    <w:p w14:paraId="1305DE3A" w14:textId="77777777" w:rsidR="00593367" w:rsidRDefault="008552B2" w:rsidP="0016053B">
      <w:pPr>
        <w:jc w:val="center"/>
        <w:rPr>
          <w:b/>
        </w:rPr>
      </w:pPr>
      <w:r>
        <w:rPr>
          <w:b/>
        </w:rPr>
        <w:t>Članak 12</w:t>
      </w:r>
      <w:r w:rsidR="00593367" w:rsidRPr="0082374D">
        <w:rPr>
          <w:b/>
        </w:rPr>
        <w:t>.</w:t>
      </w:r>
    </w:p>
    <w:p w14:paraId="632B1E66" w14:textId="77777777" w:rsidR="007C4662" w:rsidRDefault="007C4662" w:rsidP="007C4662">
      <w:pPr>
        <w:pStyle w:val="Uvuenotijeloteksta"/>
        <w:ind w:firstLine="561"/>
      </w:pPr>
      <w:r>
        <w:t>Proračun Općine izvršava se do 31. prosinca fiskalne godine.</w:t>
      </w:r>
    </w:p>
    <w:p w14:paraId="083A2C43" w14:textId="77777777" w:rsidR="007C4662" w:rsidRDefault="007C4662" w:rsidP="007C4662">
      <w:pPr>
        <w:ind w:firstLine="561"/>
        <w:jc w:val="both"/>
      </w:pPr>
      <w:r>
        <w:t>Financijske obveze koje nisu podmirene do 31. prosinca tekuće godine podmiruju se iz namjenskih odobrenih sredstava Proračuna slijedeće fiskalne godine.</w:t>
      </w:r>
    </w:p>
    <w:p w14:paraId="3AC0CDD2" w14:textId="77777777" w:rsidR="007C4662" w:rsidRDefault="007C4662" w:rsidP="00593367">
      <w:pPr>
        <w:ind w:firstLine="561"/>
        <w:jc w:val="center"/>
        <w:rPr>
          <w:b/>
        </w:rPr>
      </w:pPr>
    </w:p>
    <w:p w14:paraId="11A4D612" w14:textId="77777777" w:rsidR="008408D8" w:rsidRPr="0082374D" w:rsidRDefault="008408D8" w:rsidP="00593367">
      <w:pPr>
        <w:ind w:firstLine="561"/>
        <w:jc w:val="center"/>
        <w:rPr>
          <w:b/>
        </w:rPr>
      </w:pPr>
    </w:p>
    <w:p w14:paraId="7BB52FC6" w14:textId="77777777" w:rsidR="00593367" w:rsidRPr="007C4662" w:rsidRDefault="008552B2" w:rsidP="0016053B">
      <w:pPr>
        <w:jc w:val="center"/>
        <w:rPr>
          <w:b/>
        </w:rPr>
      </w:pPr>
      <w:r>
        <w:rPr>
          <w:b/>
        </w:rPr>
        <w:t>Članak 13</w:t>
      </w:r>
      <w:r w:rsidR="007C4662" w:rsidRPr="007C4662">
        <w:rPr>
          <w:b/>
        </w:rPr>
        <w:t xml:space="preserve">. </w:t>
      </w:r>
    </w:p>
    <w:p w14:paraId="70F6CAD1" w14:textId="5970F9C7" w:rsidR="00593367" w:rsidRDefault="0016053B" w:rsidP="008408D8">
      <w:pPr>
        <w:pStyle w:val="Uvuenotijeloteksta"/>
        <w:ind w:firstLine="0"/>
      </w:pPr>
      <w:r>
        <w:tab/>
      </w:r>
      <w:r w:rsidR="00593367">
        <w:t xml:space="preserve">Ova Odluka </w:t>
      </w:r>
      <w:r w:rsidR="00E81D15">
        <w:t>objaviti će se</w:t>
      </w:r>
      <w:r w:rsidR="0044230A">
        <w:t xml:space="preserve"> u </w:t>
      </w:r>
      <w:r w:rsidR="00593367">
        <w:t>Službenom glasniku Općine Dubravica, a pr</w:t>
      </w:r>
      <w:r w:rsidR="00810A42">
        <w:t xml:space="preserve">imjenjuje se od </w:t>
      </w:r>
      <w:r w:rsidR="00801DD3">
        <w:t>0</w:t>
      </w:r>
      <w:r w:rsidR="00CD3023">
        <w:t>1. siječnja 202</w:t>
      </w:r>
      <w:r w:rsidR="00E81D15">
        <w:t>6</w:t>
      </w:r>
      <w:r w:rsidR="00593367">
        <w:t>. godine.</w:t>
      </w:r>
    </w:p>
    <w:p w14:paraId="179E50FA" w14:textId="77777777" w:rsidR="00B904B4" w:rsidRDefault="00B904B4" w:rsidP="008408D8">
      <w:pPr>
        <w:pStyle w:val="Uvuenotijeloteksta"/>
        <w:ind w:firstLine="0"/>
      </w:pPr>
    </w:p>
    <w:p w14:paraId="387C78EC" w14:textId="77777777" w:rsidR="00B904B4" w:rsidRPr="008D506C" w:rsidRDefault="00B904B4" w:rsidP="00B904B4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1A37BFFE" w14:textId="735FFEA5" w:rsidR="00B904B4" w:rsidRPr="008D506C" w:rsidRDefault="00B904B4" w:rsidP="00B904B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E81D15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274D5C">
        <w:rPr>
          <w:sz w:val="22"/>
          <w:szCs w:val="22"/>
          <w:lang w:val="pl-PL"/>
        </w:rPr>
        <w:t>17</w:t>
      </w:r>
    </w:p>
    <w:p w14:paraId="67CD26F9" w14:textId="07F12112" w:rsidR="00B904B4" w:rsidRPr="008D506C" w:rsidRDefault="00B904B4" w:rsidP="00B904B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E81D15">
        <w:rPr>
          <w:sz w:val="22"/>
          <w:szCs w:val="22"/>
          <w:lang w:val="pl-PL"/>
        </w:rPr>
        <w:t>5-</w:t>
      </w:r>
      <w:r w:rsidR="00274D5C">
        <w:rPr>
          <w:sz w:val="22"/>
          <w:szCs w:val="22"/>
          <w:lang w:val="pl-PL"/>
        </w:rPr>
        <w:t>21</w:t>
      </w:r>
    </w:p>
    <w:p w14:paraId="445D0509" w14:textId="6187436F" w:rsidR="00B904B4" w:rsidRPr="008D506C" w:rsidRDefault="00B904B4" w:rsidP="00B904B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274D5C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E81D15">
        <w:rPr>
          <w:sz w:val="22"/>
          <w:szCs w:val="22"/>
          <w:lang w:val="pl-PL"/>
        </w:rPr>
        <w:t>5.</w:t>
      </w:r>
    </w:p>
    <w:p w14:paraId="3F96F74C" w14:textId="77777777" w:rsidR="00B904B4" w:rsidRPr="000D498A" w:rsidRDefault="00B904B4" w:rsidP="00B904B4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D99EDF6" w14:textId="77777777" w:rsidR="00B904B4" w:rsidRPr="008D506C" w:rsidRDefault="00B904B4" w:rsidP="00B904B4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0F6533AF" w14:textId="77777777" w:rsidR="00B904B4" w:rsidRDefault="00B904B4" w:rsidP="008408D8">
      <w:pPr>
        <w:pStyle w:val="Uvuenotijeloteksta"/>
        <w:ind w:firstLine="0"/>
      </w:pPr>
    </w:p>
    <w:p w14:paraId="46CFB8EC" w14:textId="77777777" w:rsidR="00593367" w:rsidRDefault="00593367" w:rsidP="00593367">
      <w:pPr>
        <w:pStyle w:val="Uvuenotijeloteksta"/>
      </w:pPr>
    </w:p>
    <w:p w14:paraId="29F61F76" w14:textId="77777777" w:rsidR="00593367" w:rsidRDefault="00593367" w:rsidP="00593367"/>
    <w:p w14:paraId="638D84EF" w14:textId="77777777" w:rsidR="00593367" w:rsidRDefault="00593367" w:rsidP="00593367"/>
    <w:p w14:paraId="4731BC43" w14:textId="77777777" w:rsidR="00593367" w:rsidRDefault="00593367" w:rsidP="00593367"/>
    <w:p w14:paraId="5A101E58" w14:textId="77777777" w:rsidR="00107647" w:rsidRDefault="00107647"/>
    <w:sectPr w:rsidR="0010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67"/>
    <w:rsid w:val="0001775C"/>
    <w:rsid w:val="000240E3"/>
    <w:rsid w:val="000404D0"/>
    <w:rsid w:val="00043D79"/>
    <w:rsid w:val="00090743"/>
    <w:rsid w:val="000F78EE"/>
    <w:rsid w:val="0010593E"/>
    <w:rsid w:val="00107647"/>
    <w:rsid w:val="0016053B"/>
    <w:rsid w:val="00162B5B"/>
    <w:rsid w:val="00164B48"/>
    <w:rsid w:val="001A03B7"/>
    <w:rsid w:val="001E7917"/>
    <w:rsid w:val="001F1592"/>
    <w:rsid w:val="001F18AB"/>
    <w:rsid w:val="002328C8"/>
    <w:rsid w:val="0023673D"/>
    <w:rsid w:val="00274D5C"/>
    <w:rsid w:val="002751BB"/>
    <w:rsid w:val="002929F5"/>
    <w:rsid w:val="002A1C7C"/>
    <w:rsid w:val="00357224"/>
    <w:rsid w:val="003B6400"/>
    <w:rsid w:val="003C03D8"/>
    <w:rsid w:val="0044230A"/>
    <w:rsid w:val="00470FE3"/>
    <w:rsid w:val="004C1A73"/>
    <w:rsid w:val="00515477"/>
    <w:rsid w:val="0053156E"/>
    <w:rsid w:val="00533D81"/>
    <w:rsid w:val="005405A7"/>
    <w:rsid w:val="00540BCE"/>
    <w:rsid w:val="005514B7"/>
    <w:rsid w:val="005671DA"/>
    <w:rsid w:val="00593367"/>
    <w:rsid w:val="00636A71"/>
    <w:rsid w:val="0065174B"/>
    <w:rsid w:val="006726D8"/>
    <w:rsid w:val="00687872"/>
    <w:rsid w:val="00693C8F"/>
    <w:rsid w:val="006A3A49"/>
    <w:rsid w:val="006E2191"/>
    <w:rsid w:val="0070318D"/>
    <w:rsid w:val="00770134"/>
    <w:rsid w:val="007827DD"/>
    <w:rsid w:val="00785A21"/>
    <w:rsid w:val="007A4654"/>
    <w:rsid w:val="007C191F"/>
    <w:rsid w:val="007C4662"/>
    <w:rsid w:val="007D009E"/>
    <w:rsid w:val="00801DD3"/>
    <w:rsid w:val="00810A42"/>
    <w:rsid w:val="008210C3"/>
    <w:rsid w:val="008408D8"/>
    <w:rsid w:val="008552B2"/>
    <w:rsid w:val="008736BD"/>
    <w:rsid w:val="008A3CCD"/>
    <w:rsid w:val="008B6255"/>
    <w:rsid w:val="008F1DB0"/>
    <w:rsid w:val="009362EB"/>
    <w:rsid w:val="00940037"/>
    <w:rsid w:val="00991291"/>
    <w:rsid w:val="009C2B5F"/>
    <w:rsid w:val="009E5818"/>
    <w:rsid w:val="009F0F59"/>
    <w:rsid w:val="00AA6B32"/>
    <w:rsid w:val="00B244F7"/>
    <w:rsid w:val="00B32516"/>
    <w:rsid w:val="00B36800"/>
    <w:rsid w:val="00B6112B"/>
    <w:rsid w:val="00B904B4"/>
    <w:rsid w:val="00B97950"/>
    <w:rsid w:val="00BA125B"/>
    <w:rsid w:val="00BA57E5"/>
    <w:rsid w:val="00BB58A7"/>
    <w:rsid w:val="00C04058"/>
    <w:rsid w:val="00C11D5F"/>
    <w:rsid w:val="00C434D4"/>
    <w:rsid w:val="00CB2D6E"/>
    <w:rsid w:val="00CC72F3"/>
    <w:rsid w:val="00CD3023"/>
    <w:rsid w:val="00CD6FAC"/>
    <w:rsid w:val="00CD7531"/>
    <w:rsid w:val="00CF7377"/>
    <w:rsid w:val="00D76F4C"/>
    <w:rsid w:val="00DA1732"/>
    <w:rsid w:val="00DA29F1"/>
    <w:rsid w:val="00DB3C60"/>
    <w:rsid w:val="00DD6B64"/>
    <w:rsid w:val="00DF4B3D"/>
    <w:rsid w:val="00E33161"/>
    <w:rsid w:val="00E363DD"/>
    <w:rsid w:val="00E81D15"/>
    <w:rsid w:val="00E85230"/>
    <w:rsid w:val="00EB7E35"/>
    <w:rsid w:val="00ED290A"/>
    <w:rsid w:val="00EF4820"/>
    <w:rsid w:val="00F06AB4"/>
    <w:rsid w:val="00F375E8"/>
    <w:rsid w:val="00FA10A9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C23DC"/>
  <w15:chartTrackingRefBased/>
  <w15:docId w15:val="{BD8727C2-9255-4333-B5A9-8BB2E9E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67"/>
    <w:rPr>
      <w:sz w:val="24"/>
      <w:szCs w:val="24"/>
    </w:rPr>
  </w:style>
  <w:style w:type="paragraph" w:styleId="Naslov1">
    <w:name w:val="heading 1"/>
    <w:basedOn w:val="Normal"/>
    <w:next w:val="Normal"/>
    <w:qFormat/>
    <w:rsid w:val="00593367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qFormat/>
    <w:rsid w:val="00593367"/>
    <w:pPr>
      <w:keepNext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593367"/>
    <w:pPr>
      <w:ind w:firstLine="708"/>
      <w:jc w:val="both"/>
    </w:pPr>
  </w:style>
  <w:style w:type="paragraph" w:styleId="Tekstbalonia">
    <w:name w:val="Balloon Text"/>
    <w:basedOn w:val="Normal"/>
    <w:link w:val="TekstbaloniaChar"/>
    <w:rsid w:val="00E852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852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rsid w:val="00B90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42D6-6C03-4533-8A70-8B427295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13</cp:revision>
  <cp:lastPrinted>2018-12-11T08:15:00Z</cp:lastPrinted>
  <dcterms:created xsi:type="dcterms:W3CDTF">2023-12-05T07:40:00Z</dcterms:created>
  <dcterms:modified xsi:type="dcterms:W3CDTF">2025-11-19T12:36:00Z</dcterms:modified>
</cp:coreProperties>
</file>