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8DFAFD" w14:textId="253FE22F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195439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CB6D0E">
        <w:rPr>
          <w:rFonts w:ascii="Times New Roman" w:hAnsi="Times New Roman"/>
          <w:sz w:val="24"/>
          <w:szCs w:val="24"/>
        </w:rPr>
        <w:t>21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7D6278">
        <w:rPr>
          <w:rFonts w:ascii="Times New Roman" w:hAnsi="Times New Roman"/>
          <w:sz w:val="24"/>
          <w:szCs w:val="24"/>
        </w:rPr>
        <w:t>ožujka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195439">
        <w:rPr>
          <w:rFonts w:ascii="Times New Roman" w:hAnsi="Times New Roman"/>
          <w:sz w:val="24"/>
          <w:szCs w:val="24"/>
        </w:rPr>
        <w:t>5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FA793" w14:textId="1ED4DDB9" w:rsidR="007E65E2" w:rsidRDefault="008D3423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1F20D1">
        <w:rPr>
          <w:rFonts w:ascii="Times New Roman" w:hAnsi="Times New Roman"/>
          <w:b/>
          <w:sz w:val="28"/>
          <w:szCs w:val="28"/>
        </w:rPr>
        <w:t>I</w:t>
      </w:r>
      <w:r w:rsidR="00CB6D0E">
        <w:rPr>
          <w:rFonts w:ascii="Times New Roman" w:hAnsi="Times New Roman"/>
          <w:b/>
          <w:sz w:val="28"/>
          <w:szCs w:val="28"/>
        </w:rPr>
        <w:t>I</w:t>
      </w:r>
      <w:r w:rsidR="007E65E2">
        <w:rPr>
          <w:rFonts w:ascii="Times New Roman" w:hAnsi="Times New Roman"/>
          <w:b/>
          <w:sz w:val="28"/>
          <w:szCs w:val="28"/>
        </w:rPr>
        <w:t>. IZMJENE I DOPUNE</w:t>
      </w:r>
    </w:p>
    <w:p w14:paraId="30A1B41D" w14:textId="65B5EFA2" w:rsidR="009D2D9C" w:rsidRPr="00A852B9" w:rsidRDefault="007F35F0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PLAN</w:t>
      </w:r>
      <w:r w:rsidR="007E65E2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NABAVE ZA</w:t>
      </w:r>
      <w:r w:rsidR="00E62855">
        <w:rPr>
          <w:rFonts w:ascii="Times New Roman" w:hAnsi="Times New Roman"/>
          <w:b/>
          <w:sz w:val="28"/>
          <w:szCs w:val="28"/>
        </w:rPr>
        <w:t xml:space="preserve"> 202</w:t>
      </w:r>
      <w:r w:rsidR="0019543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689BADE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65E2">
        <w:rPr>
          <w:rFonts w:ascii="Times New Roman" w:hAnsi="Times New Roman"/>
          <w:sz w:val="24"/>
          <w:szCs w:val="24"/>
        </w:rPr>
        <w:t xml:space="preserve">U Planu nabave za 2025. godinu („Službeni glasnik Općine Dubravica“ broj 01/2025), objavljen u Elektroničkom oglasniku javne nabave Republike Hrvatske sa danom 03.01.2025., mijenja se članak 2. i glasi: 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FEBCF" w14:textId="674AC1F8" w:rsidR="00C812A8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Donos</w:t>
      </w:r>
      <w:r w:rsidR="007E65E2">
        <w:rPr>
          <w:rFonts w:ascii="Times New Roman" w:hAnsi="Times New Roman"/>
          <w:sz w:val="24"/>
          <w:szCs w:val="24"/>
        </w:rPr>
        <w:t>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8D3423">
        <w:rPr>
          <w:rFonts w:ascii="Times New Roman" w:hAnsi="Times New Roman"/>
          <w:sz w:val="24"/>
          <w:szCs w:val="24"/>
        </w:rPr>
        <w:t>V</w:t>
      </w:r>
      <w:r w:rsidR="00CB6D0E">
        <w:rPr>
          <w:rFonts w:ascii="Times New Roman" w:hAnsi="Times New Roman"/>
          <w:sz w:val="24"/>
          <w:szCs w:val="24"/>
        </w:rPr>
        <w:t>I</w:t>
      </w:r>
      <w:r w:rsidR="001F20D1">
        <w:rPr>
          <w:rFonts w:ascii="Times New Roman" w:hAnsi="Times New Roman"/>
          <w:sz w:val="24"/>
          <w:szCs w:val="24"/>
        </w:rPr>
        <w:t>I</w:t>
      </w:r>
      <w:r w:rsidR="007E65E2">
        <w:rPr>
          <w:rFonts w:ascii="Times New Roman" w:hAnsi="Times New Roman"/>
          <w:sz w:val="24"/>
          <w:szCs w:val="24"/>
        </w:rPr>
        <w:t xml:space="preserve">. Izmjene i dopune </w:t>
      </w:r>
      <w:r w:rsidR="007F35F0">
        <w:rPr>
          <w:rFonts w:ascii="Times New Roman" w:hAnsi="Times New Roman"/>
          <w:sz w:val="24"/>
          <w:szCs w:val="24"/>
        </w:rPr>
        <w:t>Plan</w:t>
      </w:r>
      <w:r w:rsidR="007E65E2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godinu:</w:t>
      </w:r>
    </w:p>
    <w:tbl>
      <w:tblPr>
        <w:tblW w:w="9052" w:type="dxa"/>
        <w:tblLook w:val="04A0" w:firstRow="1" w:lastRow="0" w:firstColumn="1" w:lastColumn="0" w:noHBand="0" w:noVBand="1"/>
      </w:tblPr>
      <w:tblGrid>
        <w:gridCol w:w="980"/>
        <w:gridCol w:w="898"/>
        <w:gridCol w:w="931"/>
        <w:gridCol w:w="1111"/>
        <w:gridCol w:w="698"/>
        <w:gridCol w:w="1172"/>
        <w:gridCol w:w="948"/>
        <w:gridCol w:w="931"/>
        <w:gridCol w:w="822"/>
        <w:gridCol w:w="804"/>
        <w:gridCol w:w="792"/>
        <w:gridCol w:w="934"/>
        <w:gridCol w:w="763"/>
        <w:gridCol w:w="778"/>
        <w:gridCol w:w="773"/>
        <w:gridCol w:w="863"/>
        <w:gridCol w:w="220"/>
      </w:tblGrid>
      <w:tr w:rsidR="00C4715A" w:rsidRPr="00C4715A" w14:paraId="2DE294E8" w14:textId="77777777" w:rsidTr="00C4715A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41F1B5" w14:textId="3E9778F4" w:rsidR="00C4715A" w:rsidRPr="00C4715A" w:rsidRDefault="00C4715A" w:rsidP="00C4715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VII. IZMJENE I DOPUNE </w:t>
            </w:r>
            <w:r w:rsidRPr="00C4715A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C4715A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ZA 2025. GODINU</w:t>
            </w:r>
          </w:p>
        </w:tc>
      </w:tr>
      <w:tr w:rsidR="00C4715A" w:rsidRPr="00C4715A" w14:paraId="39F8734C" w14:textId="77777777" w:rsidTr="00C4715A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4E3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7356" w14:textId="77777777" w:rsidR="00C4715A" w:rsidRPr="00C4715A" w:rsidRDefault="00C4715A" w:rsidP="00C4715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C4715A" w:rsidRPr="00C4715A" w14:paraId="29C02430" w14:textId="77777777" w:rsidTr="00C4715A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084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C4715A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1AD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C4715A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15C10A98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37CB7AEB" w14:textId="77777777" w:rsidTr="00C4715A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1D6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C4715A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DBB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C4715A">
              <w:rPr>
                <w:rFonts w:cs="Calibri"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33" w:type="dxa"/>
            <w:vAlign w:val="center"/>
            <w:hideMark/>
          </w:tcPr>
          <w:p w14:paraId="05DE2F5B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543EC427" w14:textId="77777777" w:rsidTr="00C4715A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607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C4715A">
              <w:rPr>
                <w:rFonts w:cs="Calibri"/>
                <w:color w:val="000000"/>
                <w:sz w:val="28"/>
                <w:szCs w:val="28"/>
              </w:rPr>
              <w:lastRenderedPageBreak/>
              <w:t>Verzija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851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C4715A">
              <w:rPr>
                <w:rFonts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33" w:type="dxa"/>
            <w:vAlign w:val="center"/>
            <w:hideMark/>
          </w:tcPr>
          <w:p w14:paraId="3CAD0251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01D4FCAF" w14:textId="77777777" w:rsidTr="00C4715A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E72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C4715A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CA7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C4715A">
              <w:rPr>
                <w:rFonts w:cs="Calibri"/>
                <w:color w:val="000000"/>
                <w:sz w:val="32"/>
                <w:szCs w:val="32"/>
              </w:rPr>
              <w:t>21.03.2025</w:t>
            </w:r>
          </w:p>
        </w:tc>
        <w:tc>
          <w:tcPr>
            <w:tcW w:w="33" w:type="dxa"/>
            <w:vAlign w:val="center"/>
            <w:hideMark/>
          </w:tcPr>
          <w:p w14:paraId="6EE5D2CD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775240B3" w14:textId="77777777" w:rsidTr="00C4715A">
        <w:trPr>
          <w:trHeight w:val="983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EE82F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4715A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322285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4715A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71E1A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4715A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EA93E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4715A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139667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4715A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21C4B7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4715A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287015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4715A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04C72C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4715A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FDB166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4715A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2F7416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4715A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2954AB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4715A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460F63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4715A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6D2C01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4715A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E1F6AC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4715A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651026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4715A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CD611A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4715A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2B6FB3D2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7B2C400F" w14:textId="77777777" w:rsidTr="00C4715A">
        <w:trPr>
          <w:trHeight w:val="15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02D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0C6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9F2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175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810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DA1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72E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5.518,40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081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0EC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D45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0AB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FB6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3C6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94F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342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B2C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3CE44A4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1273BE5B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82A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F63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7D9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03B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17E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627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002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28.000,00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371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497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56F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C5D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15A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C99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6D7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20C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B63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ED7A8CE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036CF293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628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lastRenderedPageBreak/>
              <w:t>0003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BB1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70D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E23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Plin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1AD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C4C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1CB9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9.600,00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9B4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DEB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1B7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E61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D07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F8B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66B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591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DD6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694BEEA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24077990" w14:textId="77777777" w:rsidTr="00C471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A38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5FB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AC8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985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4CE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E0B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4339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2.760,00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9AA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D44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93C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BC5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6D0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A9B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951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3AA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C63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0F86355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0B353B96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604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65C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79A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BBA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FA8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75B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C10F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3.080,00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176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3BD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640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079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AAF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4BF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860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028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C72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9FD7317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4A66BDB2" w14:textId="77777777" w:rsidTr="00C471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14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3BF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5CA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2CD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 tekućeg i investicijskog održavanja opreme, telefona,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FF9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A13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C485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3.343,20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F57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87B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400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865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638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835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5A6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168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359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A6B1DE6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00B2DB45" w14:textId="77777777" w:rsidTr="00C4715A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436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673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581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53E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829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7AC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E64E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7.024,00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192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A65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21C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EF1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163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C87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B6A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D41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9C2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F2D1CB2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194ACE21" w14:textId="77777777" w:rsidTr="00C4715A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A4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D58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63C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B62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402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CCC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 xml:space="preserve">71310000 - Savjetodavne tehničke </w:t>
            </w:r>
            <w:r w:rsidRPr="00C4715A">
              <w:rPr>
                <w:rFonts w:cs="Calibri"/>
                <w:color w:val="000000"/>
              </w:rPr>
              <w:lastRenderedPageBreak/>
              <w:t>usluge i savjetodavne usluge u građevinarstvu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8EC4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lastRenderedPageBreak/>
              <w:t>26.000,00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DB2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55B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3DC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9FA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0D7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0D0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C95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FBD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ADB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DE019CD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2A17D5F5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6D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1DE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B31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305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D2F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71F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3D4A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3.185,60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25E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2AC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C04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554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DEE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3B0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349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5AE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C4B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E5D3DC8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1FCB6D9E" w14:textId="77777777" w:rsidTr="00C471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E99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8B5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677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3E8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Programski paketi i informacijski sustavi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1D7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BA4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9559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14.500,00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5E9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5F8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CED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45C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EA2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FF3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5A7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424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565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5260CF3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3A553268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07B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A01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A38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127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11D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231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98000000 - Ostale javne, društvene i osobne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4BB3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4.035,20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C38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FAE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1B0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B9D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949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7D9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719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406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418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3D69669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41FC6783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87B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395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B1E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731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0B5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8A8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7F02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7.570,00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4B2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6EA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0C6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87B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5FD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094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CAA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24B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3A5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7EB1E75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1B842C8C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F3D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647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B9A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C00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478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D91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 xml:space="preserve">30190000 - Razna uredska oprema i </w:t>
            </w:r>
            <w:r w:rsidRPr="00C4715A">
              <w:rPr>
                <w:rFonts w:cs="Calibri"/>
                <w:color w:val="000000"/>
              </w:rPr>
              <w:lastRenderedPageBreak/>
              <w:t>potrepštine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44A2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lastRenderedPageBreak/>
              <w:t>7.716,80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EFA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2D6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217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742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E6F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38F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8F3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92D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383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ECE4D9D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1E2D9526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A64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3DE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724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D46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6AD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1B9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5281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6.488,00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0DF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3E5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2F2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B0B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B27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9D1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BDD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B61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CFF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DBB1BFD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52A87499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9D4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C22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1FD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494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2DC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61F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14B1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C8B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8BA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DBC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734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582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E4A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9B2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62D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6C6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1C7A241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6037961C" w14:textId="77777777" w:rsidTr="00C471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FB6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A45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3B6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EFE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Građevinski radovi - Rekonstrukcija Kumrovečke ceste izgradnjom nogostupa - 4.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277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E31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A6B1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56.100,00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B1E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264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89A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6C7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068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ADA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D17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589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6AD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74A15EB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6411FDE2" w14:textId="77777777" w:rsidTr="00C471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A3C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3A4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6A9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B7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Izrada projektne dokumentacije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76F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3F7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77E0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11.700,00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A19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25A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03D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061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F9B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05B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6A0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E7A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0D8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8BEA022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3BBE3CE0" w14:textId="77777777" w:rsidTr="00C4715A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B68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lastRenderedPageBreak/>
              <w:t>0018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E9F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79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E2B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Građevinski radovi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F4B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352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BC6B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663.284,80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09C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AD8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ABA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E13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016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7AE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684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577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70D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5B1A971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4704BC21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3BB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82E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538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13E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Stručni nadzor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DD9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8F3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7617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183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B0E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526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EDE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F6F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03C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A21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FF7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1C8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6787A9D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469B46B2" w14:textId="77777777" w:rsidTr="00C4715A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0D1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E42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9FF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85B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 xml:space="preserve">Tehnička pomoć u pripremi i provedbi postupka javne nabave projekta </w:t>
            </w:r>
            <w:r w:rsidRPr="00C4715A">
              <w:rPr>
                <w:rFonts w:cs="Calibri"/>
                <w:color w:val="000000"/>
              </w:rPr>
              <w:lastRenderedPageBreak/>
              <w:t>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C10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54A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45F0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D5A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AD8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EF6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6C4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D78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39E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F17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6CA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B63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EAE0FA8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7753501A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A0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5CA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DA7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EDB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Radovi na sanaciji nerazvrstane ceste Ulica Sv. Vida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0B5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758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A339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79C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B5D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941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D22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310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151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B9B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7B9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23D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9F92D7F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54B49163" w14:textId="77777777" w:rsidTr="00C471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60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125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0BA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48D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Rekonstrukcija prometnice izgradnjom nogostupa s oborinskom odvodnjom u Lukavečkoj ulici - 2.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DA1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963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A63C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65.550,00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EEA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CED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D51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5AF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1CE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AB9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33C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C34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F83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F2DA235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44DE90E2" w14:textId="77777777" w:rsidTr="00C471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5D6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lastRenderedPageBreak/>
              <w:t>0023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1B7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CFB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7D4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AFD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3EF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45233162 - Građevinski radovi na biciklističkim stazama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7999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C3B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205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591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AD6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31B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EEC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67A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CC0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4E1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11F326F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4ABA61E5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0FA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8CE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50D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F03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Stručni nadzor - 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687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367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EEB1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15.000,00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C64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902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927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DF0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17A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DC9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BFC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2C7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043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A654950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27E3AD86" w14:textId="77777777" w:rsidTr="00C471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743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578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8F6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74A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Tehnička pomoć u provedbi projekta izgradnje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004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0E5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E192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8.000,00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8B6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02A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BF1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FFC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B19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B31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4CE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01B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0A5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5869A8B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3A3CE69B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BE2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BB2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B0F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DFD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Radovi na sanaciji nerazvrstane ceste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8C2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ABD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C0ED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117.600,00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26E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425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E15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A95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17B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E96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B5F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46A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506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82DA5C2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30F17554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AE1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0027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68E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AF5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E69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Obilježavanje Dana Općine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BD6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884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1683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9B4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882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10F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E62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CA1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E9F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388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EC7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2F8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D3F501E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75D3A02F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D6A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lastRenderedPageBreak/>
              <w:t>0028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AFC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FB4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823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77A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2F8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5325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16.496,00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963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C6A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DCF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C3D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1B7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C66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E73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011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C0D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C64E5DF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4B120777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14C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0029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BB5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BB4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F90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Berba 2025 - Kak su brali naši stari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223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790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70A3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6.371,20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0EA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1D2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E82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828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44C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F73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7F1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0AA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106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314ABDE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356220C9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335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F8D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AD2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384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Općinske manifestacije - Kotlovinijada, biciklijada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2C2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844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6286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A5B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358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3FA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FD4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603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F1A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297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DB5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ED3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48B7707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1E054E09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7F5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DB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F0E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42C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 grafičkog oblikovanja za Monografiju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BD7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E99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79822500 - Usluge grafičkog oblikovanja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C110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5.255,00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44A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6DB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39F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58F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664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B9F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C16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6F0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F9E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FD15DB8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4C4200B3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823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54B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D1E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F67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Radovi na rekonstrukciji kuće Rožanica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1C9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688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1DC6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EBD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E98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D58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6F0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767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ECE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11B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3FC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3B7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8F00D7C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1C54301F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A4C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204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80F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361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C5F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368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50232100 - Usluge održavanj</w:t>
            </w:r>
            <w:r w:rsidRPr="00C4715A">
              <w:rPr>
                <w:rFonts w:cs="Calibri"/>
                <w:color w:val="000000"/>
              </w:rPr>
              <w:lastRenderedPageBreak/>
              <w:t>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8971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lastRenderedPageBreak/>
              <w:t>11.200,00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C17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DC9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BD8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167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FFE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681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DC4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344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BFB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D08F963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087AEA15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E7F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0034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766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2EA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73D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Održavanje javnih zelenih površina, građevina javne namjene, kanala oborinske odvodnje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0CD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93F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331C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6.376,00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A4D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D87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6F6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4C3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B1F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2E1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34B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98C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5ED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1050419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5976E84D" w14:textId="77777777" w:rsidTr="00C471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E78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0035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970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DE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9CC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B3F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037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F785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11.646,40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9CD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5AF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AF8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4B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AA5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14A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51F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789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3F1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3C5E1DF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784947C7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A5F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E65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BFB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A6D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A4B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61D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4383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7.000,08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C57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4E0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6C2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14A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D1A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560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1A4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86B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A0A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2B01603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24A754F0" w14:textId="77777777" w:rsidTr="00C471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A39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lastRenderedPageBreak/>
              <w:t>0037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B85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79B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E78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214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330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6629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10.128,00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009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AEE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563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9A7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EE5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C20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078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60B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65E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138A1E2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501CACEE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3C2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6A2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26A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596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3BE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0B8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D2A7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6.267,20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0D8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20F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D34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61D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7CD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563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5D7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5DC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299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5A1ED63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2D43257D" w14:textId="77777777" w:rsidTr="00C471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089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6D4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8C4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0B7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546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1B1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C848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5.309,60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341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509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87F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FEE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942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34E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32F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7FB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C85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8BB1C8D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4501663A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053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58B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AA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F80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61C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15A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0234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65A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71B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0AA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0B6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148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50C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35B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842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B23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762D13A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7BC5AD1E" w14:textId="77777777" w:rsidTr="00C4715A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95D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199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AB4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67D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Plan zaštite od požara i procjena ugroženosti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65C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E98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 xml:space="preserve">71317100 - Savjetodavne usluge u zaštiti od požara i eksplozije i obuzdavanja požara </w:t>
            </w:r>
            <w:r w:rsidRPr="00C4715A">
              <w:rPr>
                <w:rFonts w:cs="Calibri"/>
                <w:color w:val="000000"/>
              </w:rPr>
              <w:lastRenderedPageBreak/>
              <w:t>i eksplozije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80AC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lastRenderedPageBreak/>
              <w:t>14.000,00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EDA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B94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96F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032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DA5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258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663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177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8D9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8A7E33F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5D2CE035" w14:textId="77777777" w:rsidTr="00C4715A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51C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3A0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0C5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5CF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DVD Dubravica-izgradnja fasade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572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804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45443000 - Fasadni radovi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F8B7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702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62A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973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B37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877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B2A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830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FBE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C9B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17B95C0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2DCBA2E8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3BF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CC4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2C1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50D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Izmjena projektne dokumentacije - Rekonstrukcija kulturnog centra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2F0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1BF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40C0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C8D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9CD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D6A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53E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D9C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643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5F0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C52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E7D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A5158E2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185BA41D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8B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A51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701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671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C37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7BD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1DB4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3.400,00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758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A96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553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054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B29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020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AE3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434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F53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4DA5E2D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3458293B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B61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5E9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6BF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1F7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 tekućeg i investicijskog održavanja općinskih zgrada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540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7C2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FE66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10.580,00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7B6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EB1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E46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65E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813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79A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429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CB8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065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2D29984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6A148376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9E5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lastRenderedPageBreak/>
              <w:t>0046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CF3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AF1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88E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Dogradnja vodovodne mreže Vinogradski put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E7D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331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45232151 - Radovi na obnovi vodovodne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BDFD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7B6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3A1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C25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82E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EF7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C69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2E1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6B7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B42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4945884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6E29F36C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38F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0047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E8D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782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D67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87E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2EF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6ECF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83.200,00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DF4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809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DEC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209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836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557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CB7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27A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73C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95071C9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6740E34F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7A6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D18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270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A68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Geodetsko snimanje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A6B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B4B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6171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216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BE0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4ED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535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042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140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0B7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98A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58F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E4B3BC6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76C4EC3E" w14:textId="77777777" w:rsidTr="00C4715A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395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0049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CC0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EC3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61A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Usluga medijskog praćenja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360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858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B96C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9.900,00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709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997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FAF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DC8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F81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5EE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B31D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284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870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89E2A2D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68D47195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F5F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FC4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5F5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C9A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 xml:space="preserve">Izrada projektne dokumentacije - Sanacija klizišta na </w:t>
            </w:r>
            <w:r w:rsidRPr="00C4715A">
              <w:rPr>
                <w:rFonts w:cs="Calibri"/>
                <w:color w:val="000000"/>
              </w:rPr>
              <w:lastRenderedPageBreak/>
              <w:t>nerazvrstanoj cesti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C9D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CD9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85E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26.510,00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8C3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F69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C61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F05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2CD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8C0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94E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4FD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D69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82BF14A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61C53D33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48D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D5D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775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17F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Toneri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DE6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064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30192112 - Izvori tinte za pisaće strojeve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270B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4.300,00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828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2AF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23B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34B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44E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A97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D1D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BA8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F1A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B25BCB5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7A8A52AF" w14:textId="77777777" w:rsidTr="00C471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B85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0052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157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40D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0E7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Priprema projektnog prijedloga za Energetsku obnovu zgrada javnog sektora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BD3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42C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71241000 - Studija izvodljivosti, savjetodavna usluga, analiza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2391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1F9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646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E79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3E5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136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66C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A16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E6B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4BA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4520B5A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453093AA" w14:textId="77777777" w:rsidTr="00C471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FF5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0053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229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079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4A8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 xml:space="preserve">Usluga izrade glavnog projekta energetske obnove zgrade stare škole Općine Dubravica, k.č.br. 76/2 k.o. </w:t>
            </w:r>
            <w:r w:rsidRPr="00C4715A">
              <w:rPr>
                <w:rFonts w:cs="Calibri"/>
                <w:color w:val="000000"/>
              </w:rPr>
              <w:lastRenderedPageBreak/>
              <w:t>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D26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2CC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CD91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18.800,00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0B4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168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34C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391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366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910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158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C18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B68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56E57F2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173B8A72" w14:textId="77777777" w:rsidTr="00C471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B5C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598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8B2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1B5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Usluga tvrdog uvezivanja knjige-Monografija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30C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F71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79971200 - Knjigoveške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15E9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8.600,00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679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941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5C2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DCB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B25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A25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1C0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2CE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776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C215EB8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538AA10F" w14:textId="77777777" w:rsidTr="00C471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E37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0055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6B4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5AB8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EDF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Usluga izrade projektne dokumentacije za uređenje dječjeg igrališta na lokaciji dio k.č.br. 72/8 k.o.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854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FA5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E938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EEB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FFD4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52F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A2B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3FE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0B1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FF9F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576C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89D9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2DC2BD8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5A" w:rsidRPr="00C4715A" w14:paraId="0BC7D4A3" w14:textId="77777777" w:rsidTr="00C4715A">
        <w:trPr>
          <w:trHeight w:val="315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A10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0056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8B1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56/2025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CDA3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C47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Medalje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432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156A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18512200 - Medalje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67D6" w14:textId="77777777" w:rsidR="00C4715A" w:rsidRPr="00C4715A" w:rsidRDefault="00C4715A" w:rsidP="00C471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4.550,00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5EE6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7572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72BB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1B05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534E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8B90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DDF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3D17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93B1" w14:textId="77777777" w:rsidR="00C4715A" w:rsidRPr="00C4715A" w:rsidRDefault="00C4715A" w:rsidP="00C4715A">
            <w:pPr>
              <w:spacing w:after="0" w:line="240" w:lineRule="auto"/>
              <w:rPr>
                <w:rFonts w:cs="Calibri"/>
                <w:color w:val="000000"/>
              </w:rPr>
            </w:pPr>
            <w:r w:rsidRPr="00C471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033BC33" w14:textId="77777777" w:rsidR="00C4715A" w:rsidRPr="00C4715A" w:rsidRDefault="00C4715A" w:rsidP="00C47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DDE2AA" w14:textId="77777777" w:rsidR="0034194B" w:rsidRDefault="0034194B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C4DCC" w14:textId="77777777" w:rsidR="0034194B" w:rsidRDefault="0034194B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A9AF6" w14:textId="77777777" w:rsidR="00532467" w:rsidRDefault="005324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ADF0DD" w14:textId="77777777" w:rsidR="00532467" w:rsidRDefault="005324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6E1B6" w14:textId="77777777" w:rsidR="00C812A8" w:rsidRDefault="00C812A8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790C9" w14:textId="77777777" w:rsidR="00087687" w:rsidRDefault="00087687" w:rsidP="0081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29CF821E" w:rsidR="00277401" w:rsidRPr="007E65E2" w:rsidRDefault="00277401" w:rsidP="0027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5E2">
        <w:rPr>
          <w:rFonts w:ascii="Times New Roman" w:hAnsi="Times New Roman"/>
          <w:b/>
          <w:bCs/>
          <w:sz w:val="24"/>
          <w:szCs w:val="24"/>
        </w:rPr>
        <w:lastRenderedPageBreak/>
        <w:t xml:space="preserve">Članak </w:t>
      </w:r>
      <w:r w:rsidR="007E65E2" w:rsidRPr="007E65E2">
        <w:rPr>
          <w:rFonts w:ascii="Times New Roman" w:hAnsi="Times New Roman"/>
          <w:b/>
          <w:bCs/>
          <w:sz w:val="24"/>
          <w:szCs w:val="24"/>
        </w:rPr>
        <w:t>2</w:t>
      </w:r>
      <w:r w:rsidRPr="007E65E2">
        <w:rPr>
          <w:rFonts w:ascii="Times New Roman" w:hAnsi="Times New Roman"/>
          <w:b/>
          <w:bCs/>
          <w:sz w:val="24"/>
          <w:szCs w:val="24"/>
        </w:rPr>
        <w:t>.</w:t>
      </w:r>
    </w:p>
    <w:p w14:paraId="3B5E267A" w14:textId="48B3E146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7E65E2">
        <w:rPr>
          <w:rFonts w:ascii="Times New Roman" w:hAnsi="Times New Roman"/>
          <w:sz w:val="24"/>
          <w:szCs w:val="24"/>
        </w:rPr>
        <w:t xml:space="preserve">e </w:t>
      </w:r>
      <w:r w:rsidR="008D3423">
        <w:rPr>
          <w:rFonts w:ascii="Times New Roman" w:hAnsi="Times New Roman"/>
          <w:sz w:val="24"/>
          <w:szCs w:val="24"/>
        </w:rPr>
        <w:t>V</w:t>
      </w:r>
      <w:r w:rsidR="001F20D1">
        <w:rPr>
          <w:rFonts w:ascii="Times New Roman" w:hAnsi="Times New Roman"/>
          <w:sz w:val="24"/>
          <w:szCs w:val="24"/>
        </w:rPr>
        <w:t>I</w:t>
      </w:r>
      <w:r w:rsidR="00CB6D0E">
        <w:rPr>
          <w:rFonts w:ascii="Times New Roman" w:hAnsi="Times New Roman"/>
          <w:sz w:val="24"/>
          <w:szCs w:val="24"/>
        </w:rPr>
        <w:t>I</w:t>
      </w:r>
      <w:r w:rsidR="007E65E2">
        <w:rPr>
          <w:rFonts w:ascii="Times New Roman" w:hAnsi="Times New Roman"/>
          <w:sz w:val="24"/>
          <w:szCs w:val="24"/>
        </w:rPr>
        <w:t>. Izmjene i dopune</w:t>
      </w:r>
      <w:r>
        <w:rPr>
          <w:rFonts w:ascii="Times New Roman" w:hAnsi="Times New Roman"/>
          <w:sz w:val="24"/>
          <w:szCs w:val="24"/>
        </w:rPr>
        <w:t xml:space="preserve"> Plan</w:t>
      </w:r>
      <w:r w:rsidR="007E65E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7E65E2">
        <w:rPr>
          <w:rFonts w:ascii="Times New Roman" w:hAnsi="Times New Roman"/>
          <w:sz w:val="24"/>
          <w:szCs w:val="24"/>
        </w:rPr>
        <w:t xml:space="preserve">Općine Dubravica za 2025. godinu </w:t>
      </w:r>
      <w:r>
        <w:rPr>
          <w:rFonts w:ascii="Times New Roman" w:hAnsi="Times New Roman"/>
          <w:sz w:val="24"/>
          <w:szCs w:val="24"/>
        </w:rPr>
        <w:t>primjenjuj</w:t>
      </w:r>
      <w:r w:rsidR="007E65E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 xml:space="preserve">od dana </w:t>
      </w:r>
      <w:r w:rsidR="0081053D">
        <w:rPr>
          <w:rFonts w:ascii="Times New Roman" w:hAnsi="Times New Roman"/>
          <w:sz w:val="24"/>
          <w:szCs w:val="24"/>
        </w:rPr>
        <w:t>objave u Elektroničkom oglasniku javne nabave Republike Hrvatske</w:t>
      </w:r>
      <w:r>
        <w:rPr>
          <w:rFonts w:ascii="Times New Roman" w:hAnsi="Times New Roman"/>
          <w:sz w:val="24"/>
          <w:szCs w:val="24"/>
        </w:rPr>
        <w:t>, a objaviti će se u „Službenom glasniku Općine Dubravica“</w:t>
      </w:r>
      <w:r w:rsidR="0081053D">
        <w:rPr>
          <w:rFonts w:ascii="Times New Roman" w:hAnsi="Times New Roman"/>
          <w:sz w:val="24"/>
          <w:szCs w:val="24"/>
        </w:rPr>
        <w:t xml:space="preserve"> te </w:t>
      </w:r>
      <w:r>
        <w:rPr>
          <w:rFonts w:ascii="Times New Roman" w:hAnsi="Times New Roman"/>
          <w:sz w:val="24"/>
          <w:szCs w:val="24"/>
        </w:rPr>
        <w:t xml:space="preserve">na internetskoj stranici Općine Dubravica – </w:t>
      </w:r>
      <w:hyperlink r:id="rId6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 w:rsidR="0081053D">
        <w:rPr>
          <w:rFonts w:ascii="Times New Roman" w:hAnsi="Times New Roman"/>
          <w:sz w:val="24"/>
          <w:szCs w:val="24"/>
        </w:rPr>
        <w:t>.</w:t>
      </w:r>
    </w:p>
    <w:p w14:paraId="21201631" w14:textId="77777777" w:rsidR="00087687" w:rsidRDefault="00087687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85068" w14:textId="4F796A7B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OPĆINSKI NAČELNIK OPĆINE DUBRAVICA</w:t>
      </w:r>
    </w:p>
    <w:p w14:paraId="3CFD25F3" w14:textId="77777777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KLASA: 400-03/25-01/1</w:t>
      </w:r>
    </w:p>
    <w:p w14:paraId="56A59F29" w14:textId="286788AD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URBROJ: 238-40-01-25-</w:t>
      </w:r>
      <w:r w:rsidR="00CB6D0E">
        <w:rPr>
          <w:rFonts w:ascii="Times New Roman" w:hAnsi="Times New Roman"/>
        </w:rPr>
        <w:t>8</w:t>
      </w:r>
    </w:p>
    <w:p w14:paraId="2AD7D777" w14:textId="7B0CF117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 xml:space="preserve">Dubravica, </w:t>
      </w:r>
      <w:r w:rsidR="00CB6D0E">
        <w:rPr>
          <w:rFonts w:ascii="Times New Roman" w:hAnsi="Times New Roman"/>
        </w:rPr>
        <w:t>21</w:t>
      </w:r>
      <w:r w:rsidRPr="00087687">
        <w:rPr>
          <w:rFonts w:ascii="Times New Roman" w:hAnsi="Times New Roman"/>
        </w:rPr>
        <w:t xml:space="preserve">. </w:t>
      </w:r>
      <w:r w:rsidR="007D6278">
        <w:rPr>
          <w:rFonts w:ascii="Times New Roman" w:hAnsi="Times New Roman"/>
        </w:rPr>
        <w:t>ožujak</w:t>
      </w:r>
      <w:r w:rsidRPr="00087687">
        <w:rPr>
          <w:rFonts w:ascii="Times New Roman" w:hAnsi="Times New Roman"/>
        </w:rPr>
        <w:t xml:space="preserve"> 2025. godine</w:t>
      </w: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26191CA9" w:rsidR="003F372D" w:rsidRPr="0081053D" w:rsidRDefault="003F372D" w:rsidP="0081053D">
      <w:pPr>
        <w:spacing w:after="0" w:line="240" w:lineRule="auto"/>
        <w:jc w:val="right"/>
        <w:rPr>
          <w:rFonts w:ascii="Times New Roman" w:hAnsi="Times New Roman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="00087687">
        <w:rPr>
          <w:rFonts w:ascii="Times New Roman" w:hAnsi="Times New Roman"/>
        </w:rPr>
        <w:t>NAČELNIK</w:t>
      </w:r>
    </w:p>
    <w:p w14:paraId="04208BCA" w14:textId="4878022E" w:rsidR="00107647" w:rsidRPr="00F44308" w:rsidRDefault="003F372D" w:rsidP="00F44308">
      <w:pPr>
        <w:spacing w:after="0" w:line="240" w:lineRule="auto"/>
        <w:jc w:val="right"/>
        <w:rPr>
          <w:rFonts w:ascii="Times New Roman" w:hAnsi="Times New Roman"/>
        </w:rPr>
      </w:pP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  <w:t>Marin Štritof</w:t>
      </w:r>
    </w:p>
    <w:sectPr w:rsidR="00107647" w:rsidRPr="00F44308" w:rsidSect="00800E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D"/>
    <w:rsid w:val="00040235"/>
    <w:rsid w:val="00040DEC"/>
    <w:rsid w:val="00057299"/>
    <w:rsid w:val="000738C6"/>
    <w:rsid w:val="00073C64"/>
    <w:rsid w:val="00087687"/>
    <w:rsid w:val="000A0E21"/>
    <w:rsid w:val="000B5B71"/>
    <w:rsid w:val="000C789F"/>
    <w:rsid w:val="0010027B"/>
    <w:rsid w:val="00107647"/>
    <w:rsid w:val="00163058"/>
    <w:rsid w:val="001700FD"/>
    <w:rsid w:val="00176D2F"/>
    <w:rsid w:val="00195439"/>
    <w:rsid w:val="001955DF"/>
    <w:rsid w:val="001B06B5"/>
    <w:rsid w:val="001C36E4"/>
    <w:rsid w:val="001E43C6"/>
    <w:rsid w:val="001E7282"/>
    <w:rsid w:val="001F1A4D"/>
    <w:rsid w:val="001F20D1"/>
    <w:rsid w:val="001F478A"/>
    <w:rsid w:val="00202FF3"/>
    <w:rsid w:val="002056F8"/>
    <w:rsid w:val="00234A2B"/>
    <w:rsid w:val="00237494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7777"/>
    <w:rsid w:val="00330ECE"/>
    <w:rsid w:val="00332FE2"/>
    <w:rsid w:val="0033600F"/>
    <w:rsid w:val="0034194B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80413"/>
    <w:rsid w:val="004E0CC4"/>
    <w:rsid w:val="004E26B7"/>
    <w:rsid w:val="004F3BA5"/>
    <w:rsid w:val="00507C73"/>
    <w:rsid w:val="00514D7B"/>
    <w:rsid w:val="00522A8F"/>
    <w:rsid w:val="00525F67"/>
    <w:rsid w:val="00532467"/>
    <w:rsid w:val="005424F0"/>
    <w:rsid w:val="005436DC"/>
    <w:rsid w:val="00543E20"/>
    <w:rsid w:val="005748F0"/>
    <w:rsid w:val="00575E91"/>
    <w:rsid w:val="005A6650"/>
    <w:rsid w:val="005C0731"/>
    <w:rsid w:val="005E31A0"/>
    <w:rsid w:val="005E6033"/>
    <w:rsid w:val="006169F4"/>
    <w:rsid w:val="0064544C"/>
    <w:rsid w:val="006607EA"/>
    <w:rsid w:val="0068300D"/>
    <w:rsid w:val="0069250E"/>
    <w:rsid w:val="006B42BF"/>
    <w:rsid w:val="006B6CF7"/>
    <w:rsid w:val="006E00F4"/>
    <w:rsid w:val="006E20C0"/>
    <w:rsid w:val="006E520C"/>
    <w:rsid w:val="0070691A"/>
    <w:rsid w:val="007234D4"/>
    <w:rsid w:val="00736E26"/>
    <w:rsid w:val="007670F3"/>
    <w:rsid w:val="007947F1"/>
    <w:rsid w:val="007B01AC"/>
    <w:rsid w:val="007B2253"/>
    <w:rsid w:val="007C638F"/>
    <w:rsid w:val="007D009E"/>
    <w:rsid w:val="007D6278"/>
    <w:rsid w:val="007E65E2"/>
    <w:rsid w:val="007F35F0"/>
    <w:rsid w:val="00800E36"/>
    <w:rsid w:val="0081053D"/>
    <w:rsid w:val="00824EB4"/>
    <w:rsid w:val="0083000A"/>
    <w:rsid w:val="00845471"/>
    <w:rsid w:val="00872AE6"/>
    <w:rsid w:val="008920B3"/>
    <w:rsid w:val="008D1308"/>
    <w:rsid w:val="008D3423"/>
    <w:rsid w:val="008D75B2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74CF5"/>
    <w:rsid w:val="00A96022"/>
    <w:rsid w:val="00AA02DD"/>
    <w:rsid w:val="00AA24F8"/>
    <w:rsid w:val="00AB001D"/>
    <w:rsid w:val="00AE2B6D"/>
    <w:rsid w:val="00AF34CB"/>
    <w:rsid w:val="00B06F65"/>
    <w:rsid w:val="00B123A8"/>
    <w:rsid w:val="00B33DFD"/>
    <w:rsid w:val="00B36451"/>
    <w:rsid w:val="00B77016"/>
    <w:rsid w:val="00B77C89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36A9A"/>
    <w:rsid w:val="00C3777B"/>
    <w:rsid w:val="00C4715A"/>
    <w:rsid w:val="00C632ED"/>
    <w:rsid w:val="00C63FD9"/>
    <w:rsid w:val="00C67316"/>
    <w:rsid w:val="00C812A8"/>
    <w:rsid w:val="00C81917"/>
    <w:rsid w:val="00CB6D0E"/>
    <w:rsid w:val="00CD0119"/>
    <w:rsid w:val="00CF6DFC"/>
    <w:rsid w:val="00D13BCB"/>
    <w:rsid w:val="00D16A10"/>
    <w:rsid w:val="00D37F1E"/>
    <w:rsid w:val="00D47EEE"/>
    <w:rsid w:val="00DA2F78"/>
    <w:rsid w:val="00DB3817"/>
    <w:rsid w:val="00DC04B6"/>
    <w:rsid w:val="00DC6420"/>
    <w:rsid w:val="00DC6D19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44308"/>
    <w:rsid w:val="00F654DE"/>
    <w:rsid w:val="00F65776"/>
    <w:rsid w:val="00F90E0B"/>
    <w:rsid w:val="00F96B0E"/>
    <w:rsid w:val="00FA0D1B"/>
    <w:rsid w:val="00FA28AE"/>
    <w:rsid w:val="00FA3219"/>
    <w:rsid w:val="00FB0ECF"/>
    <w:rsid w:val="00FC2F98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6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65">
    <w:name w:val="xl65"/>
    <w:basedOn w:val="Normal"/>
    <w:rsid w:val="0081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Normal"/>
    <w:rsid w:val="0008768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19</cp:revision>
  <cp:lastPrinted>2019-01-22T07:59:00Z</cp:lastPrinted>
  <dcterms:created xsi:type="dcterms:W3CDTF">2024-01-05T08:23:00Z</dcterms:created>
  <dcterms:modified xsi:type="dcterms:W3CDTF">2025-03-21T09:45:00Z</dcterms:modified>
</cp:coreProperties>
</file>